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43433C7A" w:rsidR="007B653E" w:rsidRPr="007B653E"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20</w:t>
      </w:r>
      <w:r w:rsidRPr="007B653E">
        <w:rPr>
          <w:rFonts w:ascii="Times New Roman" w:eastAsia="宋体" w:hAnsi="Times New Roman" w:cs="Times New Roman" w:hint="eastAsia"/>
          <w:b/>
          <w:bCs/>
          <w:lang w:val="en-GB" w:eastAsia="zh-CN"/>
        </w:rPr>
        <w:t>bis</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R1-250195</w:t>
      </w:r>
      <w:r w:rsidR="006B46B6">
        <w:rPr>
          <w:rFonts w:ascii="Times New Roman" w:hAnsi="Times New Roman" w:cs="Times New Roman" w:hint="eastAsia"/>
          <w:b/>
          <w:lang w:val="x-none" w:eastAsia="zh-CN"/>
        </w:rPr>
        <w:t>8</w:t>
      </w:r>
    </w:p>
    <w:p w14:paraId="5ECA8780" w14:textId="77777777" w:rsidR="007B653E" w:rsidRPr="007B653E" w:rsidRDefault="007B653E"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7B653E">
        <w:rPr>
          <w:rFonts w:ascii="Times New Roman" w:eastAsia="宋体" w:hAnsi="Times New Roman" w:cs="Times New Roman" w:hint="eastAsia"/>
          <w:b/>
          <w:bCs/>
          <w:lang w:val="x-none" w:eastAsia="zh-CN"/>
        </w:rPr>
        <w:t>Wuhan</w:t>
      </w:r>
      <w:r w:rsidRPr="007B653E">
        <w:rPr>
          <w:rFonts w:ascii="Times New Roman" w:eastAsia="宋体" w:hAnsi="Times New Roman" w:cs="Times New Roman"/>
          <w:b/>
          <w:bCs/>
          <w:lang w:val="x-none"/>
        </w:rPr>
        <w:t xml:space="preserve">, </w:t>
      </w:r>
      <w:r w:rsidRPr="007B653E">
        <w:rPr>
          <w:rFonts w:ascii="Times New Roman" w:eastAsia="宋体" w:hAnsi="Times New Roman" w:cs="Times New Roman" w:hint="eastAsia"/>
          <w:b/>
          <w:bCs/>
          <w:lang w:val="x-none" w:eastAsia="zh-CN"/>
        </w:rPr>
        <w:t>China</w:t>
      </w:r>
      <w:r w:rsidRPr="007B653E">
        <w:rPr>
          <w:rFonts w:ascii="Times New Roman" w:eastAsia="宋体" w:hAnsi="Times New Roman" w:cs="Times New Roman"/>
          <w:b/>
          <w:bCs/>
          <w:lang w:val="x-none"/>
        </w:rPr>
        <w:t xml:space="preserve">, </w:t>
      </w:r>
      <w:r w:rsidRPr="007B653E">
        <w:rPr>
          <w:rFonts w:ascii="Times New Roman" w:eastAsia="宋体" w:hAnsi="Times New Roman" w:cs="Times New Roman" w:hint="eastAsia"/>
          <w:b/>
          <w:bCs/>
          <w:lang w:val="x-none" w:eastAsia="zh-CN"/>
        </w:rPr>
        <w:t>April</w:t>
      </w:r>
      <w:r w:rsidRPr="007B653E">
        <w:rPr>
          <w:rFonts w:ascii="Times New Roman" w:eastAsia="宋体" w:hAnsi="Times New Roman" w:cs="Times New Roman"/>
          <w:b/>
          <w:bCs/>
          <w:lang w:val="x-none"/>
        </w:rPr>
        <w:t xml:space="preserve"> </w:t>
      </w:r>
      <w:r w:rsidRPr="007B653E">
        <w:rPr>
          <w:rFonts w:ascii="Times New Roman" w:eastAsia="宋体" w:hAnsi="Times New Roman" w:cs="Times New Roman"/>
          <w:b/>
          <w:bCs/>
          <w:lang w:val="x-none" w:eastAsia="zh-CN"/>
        </w:rPr>
        <w:t>7</w:t>
      </w:r>
      <w:r w:rsidRPr="007B653E">
        <w:rPr>
          <w:rFonts w:ascii="Times New Roman" w:eastAsia="宋体" w:hAnsi="Times New Roman" w:cs="Times New Roman"/>
          <w:b/>
          <w:bCs/>
          <w:vertAlign w:val="superscript"/>
          <w:lang w:val="x-none"/>
        </w:rPr>
        <w:t>th</w:t>
      </w:r>
      <w:r w:rsidRPr="007B653E">
        <w:rPr>
          <w:rFonts w:ascii="Times New Roman" w:eastAsia="宋体" w:hAnsi="Times New Roman" w:cs="Times New Roman"/>
          <w:b/>
          <w:bCs/>
          <w:lang w:val="x-none"/>
        </w:rPr>
        <w:t xml:space="preserve"> – </w:t>
      </w:r>
      <w:r w:rsidRPr="007B653E">
        <w:rPr>
          <w:rFonts w:ascii="Times New Roman" w:eastAsia="宋体" w:hAnsi="Times New Roman" w:cs="Times New Roman" w:hint="eastAsia"/>
          <w:b/>
          <w:bCs/>
          <w:lang w:val="x-none" w:eastAsia="zh-CN"/>
        </w:rPr>
        <w:t>1</w:t>
      </w:r>
      <w:r w:rsidRPr="007B653E">
        <w:rPr>
          <w:rFonts w:ascii="Times New Roman" w:eastAsia="宋体" w:hAnsi="Times New Roman" w:cs="Times New Roman"/>
          <w:b/>
          <w:bCs/>
          <w:lang w:val="x-none" w:eastAsia="zh-CN"/>
        </w:rPr>
        <w:t>1</w:t>
      </w:r>
      <w:r w:rsidRPr="007B653E">
        <w:rPr>
          <w:rFonts w:ascii="Times New Roman" w:eastAsia="宋体" w:hAnsi="Times New Roman" w:cs="Times New Roman"/>
          <w:b/>
          <w:bCs/>
          <w:vertAlign w:val="superscript"/>
          <w:lang w:val="x-none" w:eastAsia="zh-CN"/>
        </w:rPr>
        <w:t>st</w:t>
      </w:r>
      <w:r w:rsidRPr="007B653E">
        <w:rPr>
          <w:rFonts w:ascii="Times New Roman" w:eastAsia="宋体" w:hAnsi="Times New Roman" w:cs="Times New Roman"/>
          <w:b/>
          <w:bCs/>
          <w:lang w:val="x-none"/>
        </w:rPr>
        <w:t>, 202</w:t>
      </w:r>
      <w:r w:rsidRPr="007B653E">
        <w:rPr>
          <w:rFonts w:ascii="Times New Roman" w:eastAsia="宋体" w:hAnsi="Times New Roman" w:cs="Times New Roman"/>
          <w:b/>
          <w:bCs/>
          <w:lang w:val="x-none" w:eastAsia="zh-CN"/>
        </w:rPr>
        <w:t>5</w:t>
      </w:r>
    </w:p>
    <w:p w14:paraId="1ABD2E8A"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66AF3354"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Title:</w:t>
      </w:r>
      <w:bookmarkStart w:id="0" w:name="Title"/>
      <w:bookmarkEnd w:id="0"/>
      <w:r w:rsidRPr="007B653E">
        <w:rPr>
          <w:rFonts w:ascii="Times New Roman" w:eastAsia="MS Mincho" w:hAnsi="Times New Roman" w:cs="Times New Roman"/>
          <w:b/>
          <w:lang w:val="x-none"/>
        </w:rPr>
        <w:tab/>
        <w:t>Discussion on AI/ML beam management</w:t>
      </w:r>
      <w:r w:rsidRPr="007B653E">
        <w:rPr>
          <w:rFonts w:ascii="Times New Roman" w:eastAsia="MS Mincho" w:hAnsi="Times New Roman" w:cs="Times New Roman"/>
          <w:b/>
          <w:lang w:val="x-none"/>
        </w:rPr>
        <w:tab/>
      </w:r>
    </w:p>
    <w:p w14:paraId="6A511D7E" w14:textId="71AA6B17"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Agenda Item:</w:t>
      </w:r>
      <w:bookmarkStart w:id="1" w:name="Source"/>
      <w:bookmarkEnd w:id="1"/>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rPr>
        <w:t>9</w:t>
      </w:r>
      <w:r w:rsidRPr="007B653E">
        <w:rPr>
          <w:rFonts w:ascii="Times New Roman" w:eastAsia="宋体" w:hAnsi="Times New Roman" w:cs="Times New Roman"/>
          <w:b/>
          <w:lang w:val="x-none" w:eastAsia="zh-CN"/>
        </w:rPr>
        <w:t>.1.</w:t>
      </w:r>
      <w:r>
        <w:rPr>
          <w:rFonts w:ascii="Times New Roman" w:eastAsia="宋体" w:hAnsi="Times New Roman" w:cs="Times New Roman" w:hint="eastAsia"/>
          <w:b/>
          <w:lang w:val="x-none" w:eastAsia="zh-CN"/>
        </w:rPr>
        <w:t>4.</w:t>
      </w:r>
      <w:r w:rsidRPr="007B653E">
        <w:rPr>
          <w:rFonts w:ascii="Times New Roman" w:eastAsia="宋体" w:hAnsi="Times New Roman" w:cs="Times New Roman"/>
          <w:b/>
          <w:lang w:val="x-none" w:eastAsia="zh-CN"/>
        </w:rPr>
        <w:t>1</w:t>
      </w:r>
    </w:p>
    <w:p w14:paraId="44E54DE7"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r>
      <w:bookmarkStart w:id="2" w:name="DocumentFor"/>
      <w:bookmarkEnd w:id="2"/>
      <w:r w:rsidRPr="007B653E">
        <w:rPr>
          <w:rFonts w:ascii="Times New Roman" w:eastAsia="MS Mincho" w:hAnsi="Times New Roman" w:cs="Times New Roman"/>
          <w:b/>
          <w:lang w:val="x-none"/>
        </w:rPr>
        <w:t>Discussion and Decision</w:t>
      </w:r>
    </w:p>
    <w:p w14:paraId="49B599E4" w14:textId="77777777" w:rsidR="00481AD2" w:rsidRPr="007B653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D51B2D3" w14:textId="034D851B"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of AI/ML for CSI feedback enhancement. Its architecture comprises a two-sided AI/ML model, featuring an encoder implemented on the UE side and a decoder on the NW side.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w:t>
      </w:r>
      <w:r w:rsidR="00924C95">
        <w:rPr>
          <w:rFonts w:ascii="Times New Roman" w:hAnsi="Times New Roman" w:hint="eastAsia"/>
          <w:lang w:eastAsia="zh-CN"/>
        </w:rPr>
        <w:t>6</w:t>
      </w:r>
      <w:r w:rsidR="006806B2">
        <w:rPr>
          <w:rFonts w:ascii="Times New Roman" w:hAnsi="Times New Roman" w:hint="eastAsia"/>
          <w:lang w:eastAsia="zh-CN"/>
        </w:rPr>
        <w:t xml:space="preserve"> </w:t>
      </w:r>
      <w:r w:rsidR="006806B2">
        <w:rPr>
          <w:rFonts w:ascii="Times New Roman" w:eastAsia="Times New Roman" w:hAnsi="Times New Roman"/>
        </w:rPr>
        <w:fldChar w:fldCharType="begin"/>
      </w:r>
      <w:r w:rsidR="006806B2">
        <w:rPr>
          <w:rFonts w:ascii="Times New Roman" w:hAnsi="Times New Roman"/>
          <w:lang w:eastAsia="zh-CN"/>
        </w:rPr>
        <w:instrText xml:space="preserve"> </w:instrText>
      </w:r>
      <w:r w:rsidR="006806B2">
        <w:rPr>
          <w:rFonts w:ascii="Times New Roman" w:hAnsi="Times New Roman" w:hint="eastAsia"/>
          <w:lang w:eastAsia="zh-CN"/>
        </w:rPr>
        <w:instrText>REF _Ref189754116 \r \h</w:instrText>
      </w:r>
      <w:r w:rsidR="006806B2">
        <w:rPr>
          <w:rFonts w:ascii="Times New Roman" w:hAnsi="Times New Roman"/>
          <w:lang w:eastAsia="zh-CN"/>
        </w:rPr>
        <w:instrText xml:space="preserve">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hAnsi="Times New Roman"/>
          <w:lang w:eastAsia="zh-CN"/>
        </w:rPr>
        <w:t>[1]</w:t>
      </w:r>
      <w:r w:rsidR="006806B2">
        <w:rPr>
          <w:rFonts w:ascii="Times New Roman" w:eastAsia="Times New Roman" w:hAnsi="Times New Roman"/>
        </w:rPr>
        <w:fldChar w:fldCharType="end"/>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04ADC0FA" w14:textId="77777777" w:rsidR="00564E1E" w:rsidRPr="00564E1E" w:rsidRDefault="00564E1E" w:rsidP="00564E1E">
            <w:p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The following areas will be further studied as part of this project:</w:t>
            </w:r>
          </w:p>
          <w:p w14:paraId="18D0E880" w14:textId="77777777" w:rsidR="00564E1E" w:rsidRPr="00564E1E" w:rsidRDefault="00564E1E" w:rsidP="00564E1E">
            <w:pPr>
              <w:spacing w:after="0" w:line="240" w:lineRule="auto"/>
              <w:jc w:val="both"/>
              <w:rPr>
                <w:rFonts w:ascii="Times New Roman" w:hAnsi="Times New Roman" w:cs="Times New Roman"/>
                <w:bCs/>
                <w:lang w:val="en-GB" w:eastAsia="zh-CN"/>
              </w:rPr>
            </w:pPr>
          </w:p>
          <w:p w14:paraId="21743A63"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CSI feedback enhancement [RAN1]: </w:t>
            </w:r>
          </w:p>
          <w:p w14:paraId="02F0B12D"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For CSI temporal prediction: further update TR 38.843 with additional evaluations. </w:t>
            </w:r>
          </w:p>
          <w:p w14:paraId="66C9AA37"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For CSI compression (two-sided model), further study ways to:</w:t>
            </w:r>
          </w:p>
          <w:p w14:paraId="6193F9E4" w14:textId="77777777" w:rsidR="00564E1E" w:rsidRPr="00564E1E" w:rsidRDefault="00564E1E" w:rsidP="00564E1E">
            <w:pPr>
              <w:numPr>
                <w:ilvl w:val="2"/>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Improve trade-off between performance and complexity/overhead</w:t>
            </w:r>
          </w:p>
          <w:p w14:paraId="04E67E9E" w14:textId="77777777" w:rsidR="00564E1E" w:rsidRPr="00564E1E" w:rsidRDefault="00564E1E" w:rsidP="00564E1E">
            <w:pPr>
              <w:numPr>
                <w:ilvl w:val="3"/>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e.g., considering extending the spatial/frequency compression to spatial/temporal/frequency compression, cell/site specific models, CSI compression plus prediction (compared to Rel-18 non-AI/ML based approach), etc.</w:t>
            </w:r>
          </w:p>
          <w:p w14:paraId="19941E43" w14:textId="77777777" w:rsidR="00564E1E" w:rsidRPr="00564E1E" w:rsidRDefault="00564E1E" w:rsidP="00564E1E">
            <w:pPr>
              <w:numPr>
                <w:ilvl w:val="2"/>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Alleviate/resolve issues related to inter-vendor training collaboration.</w:t>
            </w:r>
          </w:p>
          <w:p w14:paraId="62599FEB" w14:textId="77777777" w:rsidR="00564E1E" w:rsidRPr="00564E1E" w:rsidRDefault="00564E1E" w:rsidP="00564E1E">
            <w:p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while addressing necessary specification impact analysis, as well as, other aspects requiring further study/conclusion as captured in the conclusions section of the TR 38.843. </w:t>
            </w:r>
          </w:p>
          <w:p w14:paraId="2358E153" w14:textId="77777777" w:rsidR="00564E1E" w:rsidRPr="00564E1E" w:rsidRDefault="00564E1E" w:rsidP="00564E1E">
            <w:pPr>
              <w:spacing w:after="0" w:line="240" w:lineRule="auto"/>
              <w:jc w:val="both"/>
              <w:rPr>
                <w:rFonts w:ascii="Times New Roman" w:hAnsi="Times New Roman" w:cs="Times New Roman"/>
                <w:bCs/>
                <w:lang w:val="en-GB" w:eastAsia="zh-CN"/>
              </w:rPr>
            </w:pPr>
          </w:p>
          <w:p w14:paraId="6FAB6C23"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Necessity and details of model Identification concept and procedure in the context of LCM for two-sided models [RAN2/RAN1] </w:t>
            </w:r>
          </w:p>
          <w:p w14:paraId="1E606424"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CN/OAM/OTT collection of UE-sided model training data [RAN2/RAN1]: </w:t>
            </w:r>
          </w:p>
          <w:p w14:paraId="72EE826E"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bookmarkStart w:id="3" w:name="_Hlk152950182"/>
            <w:r w:rsidRPr="00564E1E">
              <w:rPr>
                <w:rFonts w:ascii="Times New Roman" w:hAnsi="Times New Roman" w:cs="Times New Roman"/>
                <w:bCs/>
                <w:lang w:val="en-GB" w:eastAsia="zh-CN"/>
              </w:rPr>
              <w:t>For the FS_NR_AIML_Air study use cases, identify the corresponding contents of UE data collection</w:t>
            </w:r>
          </w:p>
          <w:p w14:paraId="430EAF7F"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Analyse the UE data collection mechanisms identified during the FS_NR_AIML_Air (TR 38.843 section 7.2.1.3.2) study along with the implications and limitations of each of the methods</w:t>
            </w:r>
            <w:bookmarkEnd w:id="3"/>
            <w:r w:rsidRPr="00564E1E">
              <w:rPr>
                <w:rFonts w:ascii="Times New Roman" w:hAnsi="Times New Roman" w:cs="Times New Roman"/>
                <w:bCs/>
                <w:lang w:val="en-GB" w:eastAsia="zh-CN"/>
              </w:rPr>
              <w:t xml:space="preserve"> </w:t>
            </w:r>
          </w:p>
          <w:p w14:paraId="256F6697"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Model transfer/delivery [RAN2/RAN1]: </w:t>
            </w:r>
          </w:p>
          <w:p w14:paraId="3DBF8553"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bookmarkStart w:id="4" w:name="_Hlk152950348"/>
            <w:r w:rsidRPr="00564E1E">
              <w:rPr>
                <w:rFonts w:ascii="Times New Roman" w:hAnsi="Times New Roman" w:cs="Times New Roman"/>
                <w:bCs/>
                <w:lang w:val="en-GB" w:eastAsia="zh-CN"/>
              </w:rPr>
              <w:t xml:space="preserve">Determine whether there is a need to consider standardised solutions for transferring/delivering AI/ML model(s) considering at least the solutions identified during the </w:t>
            </w:r>
            <w:bookmarkEnd w:id="4"/>
            <w:r w:rsidRPr="00564E1E">
              <w:rPr>
                <w:rFonts w:ascii="Times New Roman" w:hAnsi="Times New Roman" w:cs="Times New Roman"/>
                <w:bCs/>
                <w:lang w:val="en-GB" w:eastAsia="zh-CN"/>
              </w:rPr>
              <w:t xml:space="preserve">FS_NR_AIML_Air study </w:t>
            </w:r>
          </w:p>
          <w:p w14:paraId="4C275B79" w14:textId="56548CE3" w:rsidR="00DB11F4" w:rsidRPr="00564E1E" w:rsidRDefault="00DB11F4" w:rsidP="00BD2CDD">
            <w:pPr>
              <w:overflowPunct w:val="0"/>
              <w:autoSpaceDE w:val="0"/>
              <w:autoSpaceDN w:val="0"/>
              <w:adjustRightInd w:val="0"/>
              <w:spacing w:after="0" w:line="240" w:lineRule="auto"/>
              <w:ind w:leftChars="300" w:left="660"/>
              <w:textAlignment w:val="baseline"/>
              <w:rPr>
                <w:rFonts w:ascii="Times New Roman" w:hAnsi="Times New Roman" w:cs="Times New Roman"/>
                <w:lang w:val="en-GB" w:eastAsia="zh-CN"/>
              </w:rPr>
            </w:pPr>
          </w:p>
        </w:tc>
      </w:tr>
    </w:tbl>
    <w:p w14:paraId="7F14CF35" w14:textId="5FE1DF45"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training collaboration types, two-sided model pairing mechanism</w:t>
      </w:r>
      <w:r w:rsidR="00C47278">
        <w:rPr>
          <w:rFonts w:ascii="Times New Roman" w:hAnsi="Times New Roman" w:hint="eastAsia"/>
          <w:lang w:eastAsia="zh-CN"/>
        </w:rPr>
        <w:t>s</w:t>
      </w:r>
      <w:r w:rsidR="00E304E6">
        <w:rPr>
          <w:rFonts w:ascii="Times New Roman" w:eastAsia="Times New Roman" w:hAnsi="Times New Roman"/>
        </w:rPr>
        <w:t xml:space="preserve">, performance monitoring procedures, intermediate KPIs calculation, CSI quantization, and resource/report </w:t>
      </w:r>
      <w:r w:rsidR="00E304E6">
        <w:rPr>
          <w:rFonts w:ascii="Times New Roman" w:eastAsia="Times New Roman" w:hAnsi="Times New Roman"/>
        </w:rPr>
        <w:lastRenderedPageBreak/>
        <w:t>configuration for model inference</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lang w:eastAsia="zh-CN"/>
        </w:rPr>
      </w:pPr>
      <w:r>
        <w:rPr>
          <w:rFonts w:ascii="Times New Roman" w:eastAsia="Times New Roman" w:hAnsi="Times New Roman"/>
          <w:b/>
        </w:rPr>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2B932DA" w14:textId="2626FC9B" w:rsidR="005C1111" w:rsidRPr="00B4542F" w:rsidRDefault="005C1111" w:rsidP="005C1111">
      <w:pPr>
        <w:spacing w:line="240" w:lineRule="auto"/>
        <w:jc w:val="both"/>
        <w:rPr>
          <w:rFonts w:ascii="Times New Roman" w:hAnsi="Times New Roman" w:cs="Times New Roman"/>
          <w:lang w:eastAsia="zh-CN"/>
        </w:rPr>
      </w:pPr>
      <w:r w:rsidRPr="00B4542F">
        <w:rPr>
          <w:rFonts w:ascii="Times New Roman" w:hAnsi="Times New Roman" w:cs="Times New Roman"/>
          <w:lang w:eastAsia="zh-CN"/>
        </w:rPr>
        <w:t xml:space="preserve">The execution flow for the CSI compression based on two-sided model is shown in </w:t>
      </w:r>
      <w:r w:rsidRPr="00B4542F">
        <w:rPr>
          <w:rFonts w:ascii="Times New Roman" w:hAnsi="Times New Roman" w:cs="Times New Roman"/>
          <w:lang w:eastAsia="zh-CN"/>
        </w:rPr>
        <w:fldChar w:fldCharType="begin"/>
      </w:r>
      <w:r w:rsidRPr="00B4542F">
        <w:rPr>
          <w:rFonts w:ascii="Times New Roman" w:hAnsi="Times New Roman" w:cs="Times New Roman"/>
          <w:lang w:eastAsia="zh-CN"/>
        </w:rPr>
        <w:instrText xml:space="preserve"> REF _Ref189662222 \h </w:instrText>
      </w:r>
      <w:r w:rsidR="00B4542F">
        <w:rPr>
          <w:rFonts w:ascii="Times New Roman" w:hAnsi="Times New Roman" w:cs="Times New Roman"/>
          <w:lang w:eastAsia="zh-CN"/>
        </w:rPr>
        <w:instrText xml:space="preserve"> \* MERGEFORMAT </w:instrText>
      </w:r>
      <w:r w:rsidRPr="00B4542F">
        <w:rPr>
          <w:rFonts w:ascii="Times New Roman" w:hAnsi="Times New Roman" w:cs="Times New Roman"/>
          <w:lang w:eastAsia="zh-CN"/>
        </w:rPr>
      </w:r>
      <w:r w:rsidRPr="00B4542F">
        <w:rPr>
          <w:rFonts w:ascii="Times New Roman" w:hAnsi="Times New Roman" w:cs="Times New Roman"/>
          <w:lang w:eastAsia="zh-CN"/>
        </w:rPr>
        <w:fldChar w:fldCharType="separate"/>
      </w:r>
      <w:r w:rsidR="00C8002D" w:rsidRPr="00B4542F">
        <w:rPr>
          <w:rFonts w:ascii="Times New Roman" w:hAnsi="Times New Roman" w:cs="Times New Roman"/>
        </w:rPr>
        <w:t xml:space="preserve">Figure </w:t>
      </w:r>
      <w:r w:rsidR="00C8002D" w:rsidRPr="00B4542F">
        <w:rPr>
          <w:rFonts w:ascii="Times New Roman" w:hAnsi="Times New Roman" w:cs="Times New Roman"/>
          <w:noProof/>
        </w:rPr>
        <w:t>1</w:t>
      </w:r>
      <w:r w:rsidRPr="00B4542F">
        <w:rPr>
          <w:rFonts w:ascii="Times New Roman" w:hAnsi="Times New Roman" w:cs="Times New Roman"/>
          <w:lang w:eastAsia="zh-CN"/>
        </w:rPr>
        <w:fldChar w:fldCharType="end"/>
      </w:r>
      <w:r w:rsidRPr="00B4542F">
        <w:rPr>
          <w:rFonts w:ascii="Times New Roman" w:hAnsi="Times New Roman" w:cs="Times New Roman"/>
          <w:lang w:eastAsia="zh-CN"/>
        </w:rPr>
        <w:t>.</w:t>
      </w:r>
    </w:p>
    <w:p w14:paraId="35E08F91" w14:textId="77777777" w:rsidR="005C1111" w:rsidRDefault="005C1111" w:rsidP="005C1111">
      <w:pPr>
        <w:keepNext/>
        <w:spacing w:line="240" w:lineRule="auto"/>
        <w:jc w:val="center"/>
      </w:pPr>
      <w:r w:rsidRPr="009E590F">
        <w:rPr>
          <w:noProof/>
        </w:rPr>
        <w:drawing>
          <wp:inline distT="0" distB="0" distL="0" distR="0" wp14:anchorId="60EE9412" wp14:editId="3BB34FEE">
            <wp:extent cx="5943600" cy="2360930"/>
            <wp:effectExtent l="0" t="0" r="0" b="1270"/>
            <wp:docPr id="12781041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104162" name=""/>
                    <pic:cNvPicPr/>
                  </pic:nvPicPr>
                  <pic:blipFill>
                    <a:blip r:embed="rId11"/>
                    <a:stretch>
                      <a:fillRect/>
                    </a:stretch>
                  </pic:blipFill>
                  <pic:spPr>
                    <a:xfrm>
                      <a:off x="0" y="0"/>
                      <a:ext cx="5943600" cy="2360930"/>
                    </a:xfrm>
                    <a:prstGeom prst="rect">
                      <a:avLst/>
                    </a:prstGeom>
                  </pic:spPr>
                </pic:pic>
              </a:graphicData>
            </a:graphic>
          </wp:inline>
        </w:drawing>
      </w:r>
    </w:p>
    <w:p w14:paraId="02F07443" w14:textId="5EC40227" w:rsidR="005C1111" w:rsidRPr="00310D57" w:rsidRDefault="005C1111" w:rsidP="005C1111">
      <w:pPr>
        <w:pStyle w:val="a3"/>
        <w:jc w:val="center"/>
        <w:rPr>
          <w:lang w:eastAsia="zh-CN"/>
        </w:rPr>
      </w:pPr>
      <w:bookmarkStart w:id="5" w:name="_Ref189662222"/>
      <w:r>
        <w:t xml:space="preserve">Figure </w:t>
      </w:r>
      <w:r>
        <w:fldChar w:fldCharType="begin"/>
      </w:r>
      <w:r>
        <w:instrText xml:space="preserve"> SEQ Figure \* ARABIC </w:instrText>
      </w:r>
      <w:r>
        <w:fldChar w:fldCharType="separate"/>
      </w:r>
      <w:r w:rsidR="00C8002D">
        <w:rPr>
          <w:noProof/>
        </w:rPr>
        <w:t>1</w:t>
      </w:r>
      <w:r>
        <w:fldChar w:fldCharType="end"/>
      </w:r>
      <w:bookmarkEnd w:id="5"/>
      <w:r>
        <w:rPr>
          <w:rFonts w:eastAsiaTheme="minorEastAsia" w:hint="eastAsia"/>
          <w:lang w:eastAsia="zh-CN"/>
        </w:rPr>
        <w:t xml:space="preserve"> CSI compression procedures</w:t>
      </w:r>
    </w:p>
    <w:p w14:paraId="60B55BEE" w14:textId="662C3EEC" w:rsidR="005C1111" w:rsidRPr="009973E3" w:rsidRDefault="005C1111" w:rsidP="00F041DE">
      <w:pPr>
        <w:spacing w:line="240" w:lineRule="auto"/>
        <w:jc w:val="both"/>
        <w:rPr>
          <w:rFonts w:ascii="Times New Roman" w:hAnsi="Times New Roman" w:cs="Times New Roman"/>
          <w:lang w:eastAsia="zh-CN"/>
        </w:rPr>
      </w:pPr>
      <w:r w:rsidRPr="005C1111">
        <w:rPr>
          <w:rFonts w:ascii="Times New Roman" w:hAnsi="Times New Roman"/>
          <w:lang w:eastAsia="zh-CN"/>
        </w:rPr>
        <w:t>In the f</w:t>
      </w:r>
      <w:r w:rsidRPr="009973E3">
        <w:rPr>
          <w:rFonts w:ascii="Times New Roman" w:hAnsi="Times New Roman" w:cs="Times New Roman"/>
          <w:lang w:eastAsia="zh-CN"/>
        </w:rPr>
        <w:t xml:space="preserve">igure, </w:t>
      </w:r>
      <m:oMath>
        <m:r>
          <w:rPr>
            <w:rFonts w:ascii="Cambria Math" w:hAnsi="Cambria Math" w:cs="Times New Roman"/>
            <w:lang w:eastAsia="zh-CN"/>
          </w:rPr>
          <m:t>w</m:t>
        </m:r>
      </m:oMath>
      <w:r w:rsidRPr="009973E3">
        <w:rPr>
          <w:rFonts w:ascii="Times New Roman" w:hAnsi="Times New Roman" w:cs="Times New Roman"/>
          <w:lang w:eastAsia="zh-CN"/>
        </w:rPr>
        <w:t xml:space="preserve"> represents the measured CSI information;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represents the recovered CSI information, which is the output of the decoderdecoder. Therefore, the degree of similarity between </w:t>
      </w:r>
      <m:oMath>
        <m:r>
          <w:rPr>
            <w:rFonts w:ascii="Cambria Math" w:hAnsi="Cambria Math" w:cs="Times New Roman"/>
            <w:lang w:eastAsia="zh-CN"/>
          </w:rPr>
          <m:t>w</m:t>
        </m:r>
      </m:oMath>
      <w:r w:rsidRPr="009973E3">
        <w:rPr>
          <w:rFonts w:ascii="Times New Roman" w:hAnsi="Times New Roman" w:cs="Times New Roman"/>
          <w:lang w:eastAsia="zh-CN"/>
        </w:rPr>
        <w:t xml:space="preserve"> and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determines the system performance of AI/ML-based CSI compression</w:t>
      </w:r>
      <w:r w:rsidR="00420A37" w:rsidRPr="009973E3">
        <w:rPr>
          <w:rFonts w:ascii="Times New Roman" w:hAnsi="Times New Roman" w:cs="Times New Roman"/>
          <w:lang w:eastAsia="zh-CN"/>
        </w:rPr>
        <w:t>.</w:t>
      </w:r>
      <w:r w:rsidR="007A2C7D" w:rsidRPr="009973E3">
        <w:rPr>
          <w:rFonts w:ascii="Times New Roman" w:hAnsi="Times New Roman" w:cs="Times New Roman"/>
          <w:lang w:eastAsia="zh-CN"/>
        </w:rPr>
        <w:t xml:space="preserve"> In conventional CSI compression, </w:t>
      </w:r>
      <m:oMath>
        <m:r>
          <w:rPr>
            <w:rFonts w:ascii="Cambria Math" w:hAnsi="Cambria Math" w:cs="Times New Roman"/>
            <w:lang w:eastAsia="zh-CN"/>
          </w:rPr>
          <m:t>w</m:t>
        </m:r>
      </m:oMath>
      <w:r w:rsidR="007A2C7D" w:rsidRPr="009973E3">
        <w:rPr>
          <w:rFonts w:ascii="Times New Roman" w:hAnsi="Times New Roman" w:cs="Times New Roman"/>
          <w:lang w:eastAsia="zh-CN"/>
        </w:rPr>
        <w:t xml:space="preserve"> is obtained from direct CSI measurement. However, for overhead reduction purpose we may further utilize the time domain correlation of CSI to </w:t>
      </w:r>
      <w:r w:rsidR="00073733" w:rsidRPr="009973E3">
        <w:rPr>
          <w:rFonts w:ascii="Times New Roman" w:hAnsi="Times New Roman" w:cs="Times New Roman"/>
          <w:lang w:eastAsia="zh-CN"/>
        </w:rPr>
        <w:t>improve the CSI compression efficien</w:t>
      </w:r>
      <w:r w:rsidR="00682C2D" w:rsidRPr="009973E3">
        <w:rPr>
          <w:rFonts w:ascii="Times New Roman" w:hAnsi="Times New Roman" w:cs="Times New Roman"/>
          <w:lang w:eastAsia="zh-CN"/>
        </w:rPr>
        <w:t>c</w:t>
      </w:r>
      <w:r w:rsidR="00073733" w:rsidRPr="009973E3">
        <w:rPr>
          <w:rFonts w:ascii="Times New Roman" w:hAnsi="Times New Roman" w:cs="Times New Roman"/>
          <w:lang w:eastAsia="zh-CN"/>
        </w:rPr>
        <w:t>y.</w:t>
      </w:r>
    </w:p>
    <w:p w14:paraId="679F2C07" w14:textId="1EF10400" w:rsidR="00D82EB5" w:rsidRPr="009973E3" w:rsidRDefault="00D82EB5" w:rsidP="00D82EB5">
      <w:pPr>
        <w:pStyle w:val="2"/>
        <w:ind w:right="220"/>
        <w:jc w:val="both"/>
        <w:rPr>
          <w:rFonts w:ascii="Times New Roman" w:eastAsiaTheme="minorEastAsia" w:hAnsi="Times New Roman" w:cs="Times New Roman"/>
          <w:lang w:eastAsia="zh-CN"/>
        </w:rPr>
      </w:pPr>
      <w:r w:rsidRPr="009973E3">
        <w:rPr>
          <w:rFonts w:ascii="Times New Roman" w:hAnsi="Times New Roman" w:cs="Times New Roman"/>
        </w:rPr>
        <w:t xml:space="preserve">2.1 </w:t>
      </w:r>
      <w:r w:rsidRPr="009973E3">
        <w:rPr>
          <w:rFonts w:ascii="Times New Roman" w:eastAsiaTheme="minorEastAsia" w:hAnsi="Times New Roman" w:cs="Times New Roman"/>
          <w:lang w:eastAsia="zh-CN"/>
        </w:rPr>
        <w:t>Temporal domain aspects of CSI compression</w:t>
      </w:r>
    </w:p>
    <w:p w14:paraId="725AC0E8" w14:textId="28E4D64F" w:rsidR="00EE3321" w:rsidRDefault="008B0584" w:rsidP="00F041DE">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The Rel-19 focuses on the </w:t>
      </w:r>
      <w:r w:rsidR="003B347A">
        <w:rPr>
          <w:rFonts w:ascii="Times New Roman" w:hAnsi="Times New Roman" w:cs="Times New Roman" w:hint="eastAsia"/>
          <w:lang w:eastAsia="zh-CN"/>
        </w:rPr>
        <w:t>temporal domain aspects of AI/ML-based CSI compression, which is captured as follows.</w:t>
      </w:r>
      <w:r w:rsidR="001D56EB">
        <w:rPr>
          <w:rFonts w:ascii="Times New Roman" w:hAnsi="Times New Roman" w:cs="Times New Roman" w:hint="eastAsia"/>
          <w:lang w:eastAsia="zh-CN"/>
        </w:rPr>
        <w:t xml:space="preserve"> </w:t>
      </w:r>
      <w:r w:rsidR="006B1F6B">
        <w:rPr>
          <w:rFonts w:ascii="Times New Roman" w:hAnsi="Times New Roman" w:cs="Times New Roman" w:hint="eastAsia"/>
          <w:lang w:eastAsia="zh-CN"/>
        </w:rPr>
        <w:t xml:space="preserve">Among Cases 1 to 5, </w:t>
      </w:r>
      <w:r w:rsidR="00731AA5">
        <w:rPr>
          <w:rFonts w:ascii="Times New Roman" w:hAnsi="Times New Roman" w:cs="Times New Roman" w:hint="eastAsia"/>
          <w:lang w:eastAsia="zh-CN"/>
        </w:rPr>
        <w:t>Case 2 and Case 3 are prioritized for further discussion</w:t>
      </w:r>
      <w:r w:rsidR="00B9403A">
        <w:rPr>
          <w:rFonts w:ascii="Times New Roman" w:hAnsi="Times New Roman" w:cs="Times New Roman" w:hint="eastAsia"/>
          <w:lang w:eastAsia="zh-CN"/>
        </w:rPr>
        <w:t>.</w:t>
      </w:r>
    </w:p>
    <w:tbl>
      <w:tblPr>
        <w:tblStyle w:val="af0"/>
        <w:tblW w:w="0" w:type="auto"/>
        <w:tblLook w:val="04A0" w:firstRow="1" w:lastRow="0" w:firstColumn="1" w:lastColumn="0" w:noHBand="0" w:noVBand="1"/>
      </w:tblPr>
      <w:tblGrid>
        <w:gridCol w:w="9350"/>
      </w:tblGrid>
      <w:tr w:rsidR="003E0DD1" w14:paraId="2191CD82" w14:textId="77777777" w:rsidTr="003E0DD1">
        <w:tc>
          <w:tcPr>
            <w:tcW w:w="9350" w:type="dxa"/>
          </w:tcPr>
          <w:p w14:paraId="2D582477" w14:textId="77777777" w:rsidR="003E0DD1" w:rsidRPr="00776D95" w:rsidRDefault="003E0DD1" w:rsidP="003E0DD1">
            <w:pPr>
              <w:ind w:left="1440" w:hanging="1440"/>
              <w:rPr>
                <w:rFonts w:ascii="Times" w:eastAsia="等线" w:hAnsi="Times"/>
                <w:b/>
                <w:bCs/>
                <w:sz w:val="20"/>
                <w:szCs w:val="24"/>
                <w:highlight w:val="green"/>
              </w:rPr>
            </w:pPr>
            <w:r w:rsidRPr="00776D95">
              <w:rPr>
                <w:rFonts w:ascii="Times" w:eastAsia="等线" w:hAnsi="Times" w:hint="eastAsia"/>
                <w:b/>
                <w:bCs/>
                <w:sz w:val="20"/>
                <w:szCs w:val="24"/>
                <w:highlight w:val="green"/>
              </w:rPr>
              <w:t>Agreement</w:t>
            </w:r>
          </w:p>
          <w:p w14:paraId="297BC252" w14:textId="77777777" w:rsidR="003E0DD1" w:rsidRPr="00776D95" w:rsidRDefault="003E0DD1" w:rsidP="003E0DD1">
            <w:pPr>
              <w:rPr>
                <w:rFonts w:ascii="Times" w:eastAsia="Batang" w:hAnsi="Times"/>
                <w:b/>
                <w:bCs/>
                <w:i/>
                <w:iCs/>
                <w:sz w:val="20"/>
                <w:szCs w:val="24"/>
              </w:rPr>
            </w:pPr>
            <w:r w:rsidRPr="00AA4422">
              <w:rPr>
                <w:rFonts w:ascii="Times" w:eastAsia="Batang" w:hAnsi="Times"/>
                <w:b/>
                <w:bCs/>
                <w:i/>
                <w:iCs/>
                <w:sz w:val="20"/>
                <w:szCs w:val="24"/>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E0DD1" w:rsidRPr="00776D95" w14:paraId="7C6E279A" w14:textId="77777777" w:rsidTr="00F04A54">
              <w:tc>
                <w:tcPr>
                  <w:tcW w:w="779" w:type="dxa"/>
                  <w:shd w:val="clear" w:color="auto" w:fill="auto"/>
                </w:tcPr>
                <w:p w14:paraId="0BDA9C82"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Case</w:t>
                  </w:r>
                </w:p>
              </w:tc>
              <w:tc>
                <w:tcPr>
                  <w:tcW w:w="1506" w:type="dxa"/>
                  <w:shd w:val="clear" w:color="auto" w:fill="auto"/>
                </w:tcPr>
                <w:p w14:paraId="5CB2DD19"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Target CSI slot(s)</w:t>
                  </w:r>
                </w:p>
              </w:tc>
              <w:tc>
                <w:tcPr>
                  <w:tcW w:w="3380" w:type="dxa"/>
                  <w:shd w:val="clear" w:color="auto" w:fill="auto"/>
                </w:tcPr>
                <w:p w14:paraId="54D8F8EC"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Whether the UE uses past CSI information</w:t>
                  </w:r>
                </w:p>
              </w:tc>
              <w:tc>
                <w:tcPr>
                  <w:tcW w:w="3690" w:type="dxa"/>
                  <w:shd w:val="clear" w:color="auto" w:fill="auto"/>
                </w:tcPr>
                <w:p w14:paraId="22D264B5"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Whether the network uses past CSI information</w:t>
                  </w:r>
                </w:p>
              </w:tc>
            </w:tr>
            <w:tr w:rsidR="003E0DD1" w:rsidRPr="00776D95" w14:paraId="0690F92E" w14:textId="77777777" w:rsidTr="00F04A54">
              <w:tc>
                <w:tcPr>
                  <w:tcW w:w="779" w:type="dxa"/>
                  <w:shd w:val="clear" w:color="auto" w:fill="auto"/>
                </w:tcPr>
                <w:p w14:paraId="28F23376" w14:textId="77777777" w:rsidR="003E0DD1" w:rsidRPr="00776D95" w:rsidRDefault="003E0DD1" w:rsidP="003E0DD1">
                  <w:pPr>
                    <w:rPr>
                      <w:rFonts w:ascii="Times" w:eastAsia="Batang" w:hAnsi="Times"/>
                      <w:sz w:val="20"/>
                      <w:szCs w:val="24"/>
                    </w:rPr>
                  </w:pPr>
                  <w:r w:rsidRPr="00776D95">
                    <w:rPr>
                      <w:rFonts w:ascii="Times" w:eastAsia="Batang" w:hAnsi="Times"/>
                      <w:sz w:val="20"/>
                      <w:szCs w:val="24"/>
                    </w:rPr>
                    <w:t>0</w:t>
                  </w:r>
                </w:p>
              </w:tc>
              <w:tc>
                <w:tcPr>
                  <w:tcW w:w="1506" w:type="dxa"/>
                  <w:shd w:val="clear" w:color="auto" w:fill="auto"/>
                </w:tcPr>
                <w:p w14:paraId="6EACFAB9"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7D1B88A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c>
                <w:tcPr>
                  <w:tcW w:w="3690" w:type="dxa"/>
                  <w:shd w:val="clear" w:color="auto" w:fill="auto"/>
                </w:tcPr>
                <w:p w14:paraId="2455B1C1"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0B764188" w14:textId="77777777" w:rsidTr="00F04A54">
              <w:tc>
                <w:tcPr>
                  <w:tcW w:w="779" w:type="dxa"/>
                  <w:shd w:val="clear" w:color="auto" w:fill="auto"/>
                </w:tcPr>
                <w:p w14:paraId="02B418CE" w14:textId="77777777" w:rsidR="003E0DD1" w:rsidRPr="00776D95" w:rsidRDefault="003E0DD1" w:rsidP="003E0DD1">
                  <w:pPr>
                    <w:rPr>
                      <w:rFonts w:ascii="Times" w:eastAsia="Batang" w:hAnsi="Times"/>
                      <w:b/>
                      <w:bCs/>
                      <w:sz w:val="20"/>
                      <w:szCs w:val="24"/>
                    </w:rPr>
                  </w:pPr>
                  <w:r w:rsidRPr="00776D95">
                    <w:rPr>
                      <w:rFonts w:ascii="Times" w:eastAsia="Batang" w:hAnsi="Times"/>
                      <w:b/>
                      <w:bCs/>
                      <w:sz w:val="20"/>
                      <w:szCs w:val="24"/>
                    </w:rPr>
                    <w:t>1</w:t>
                  </w:r>
                </w:p>
              </w:tc>
              <w:tc>
                <w:tcPr>
                  <w:tcW w:w="1506" w:type="dxa"/>
                  <w:shd w:val="clear" w:color="auto" w:fill="auto"/>
                </w:tcPr>
                <w:p w14:paraId="5228481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6E61749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2BC3A3F9"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6DB10808" w14:textId="77777777" w:rsidTr="00F04A54">
              <w:tc>
                <w:tcPr>
                  <w:tcW w:w="779" w:type="dxa"/>
                  <w:shd w:val="clear" w:color="auto" w:fill="auto"/>
                </w:tcPr>
                <w:p w14:paraId="52BCA91D"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2</w:t>
                  </w:r>
                </w:p>
              </w:tc>
              <w:tc>
                <w:tcPr>
                  <w:tcW w:w="1506" w:type="dxa"/>
                  <w:shd w:val="clear" w:color="auto" w:fill="auto"/>
                </w:tcPr>
                <w:p w14:paraId="2AB0ABE8"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56BFAC1C"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123A9D4B"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r w:rsidR="003E0DD1" w:rsidRPr="00776D95" w14:paraId="1DED3C9C" w14:textId="77777777" w:rsidTr="00F04A54">
              <w:tc>
                <w:tcPr>
                  <w:tcW w:w="779" w:type="dxa"/>
                  <w:shd w:val="clear" w:color="auto" w:fill="auto"/>
                </w:tcPr>
                <w:p w14:paraId="3B8E072E"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lastRenderedPageBreak/>
                    <w:t>3</w:t>
                  </w:r>
                </w:p>
              </w:tc>
              <w:tc>
                <w:tcPr>
                  <w:tcW w:w="1506" w:type="dxa"/>
                  <w:shd w:val="clear" w:color="auto" w:fill="auto"/>
                </w:tcPr>
                <w:p w14:paraId="52B6355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Future slot(s)</w:t>
                  </w:r>
                </w:p>
              </w:tc>
              <w:tc>
                <w:tcPr>
                  <w:tcW w:w="3380" w:type="dxa"/>
                  <w:shd w:val="clear" w:color="auto" w:fill="auto"/>
                </w:tcPr>
                <w:p w14:paraId="33285AD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2E30B71A"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33C8A0B0" w14:textId="77777777" w:rsidTr="00F04A54">
              <w:tc>
                <w:tcPr>
                  <w:tcW w:w="779" w:type="dxa"/>
                  <w:shd w:val="clear" w:color="auto" w:fill="auto"/>
                </w:tcPr>
                <w:p w14:paraId="313AF02F"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4</w:t>
                  </w:r>
                </w:p>
              </w:tc>
              <w:tc>
                <w:tcPr>
                  <w:tcW w:w="1506" w:type="dxa"/>
                  <w:shd w:val="clear" w:color="auto" w:fill="auto"/>
                </w:tcPr>
                <w:p w14:paraId="3D1D07C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Future slot(s)</w:t>
                  </w:r>
                </w:p>
              </w:tc>
              <w:tc>
                <w:tcPr>
                  <w:tcW w:w="3380" w:type="dxa"/>
                  <w:shd w:val="clear" w:color="auto" w:fill="auto"/>
                </w:tcPr>
                <w:p w14:paraId="1DC11D5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148E57B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r w:rsidR="003E0DD1" w:rsidRPr="00776D95" w14:paraId="5AD904C9" w14:textId="77777777" w:rsidTr="00F04A54">
              <w:tc>
                <w:tcPr>
                  <w:tcW w:w="779" w:type="dxa"/>
                  <w:shd w:val="clear" w:color="auto" w:fill="auto"/>
                </w:tcPr>
                <w:p w14:paraId="32C94E2A" w14:textId="77777777" w:rsidR="003E0DD1" w:rsidRPr="00776D95" w:rsidRDefault="003E0DD1" w:rsidP="003E0DD1">
                  <w:pPr>
                    <w:rPr>
                      <w:rFonts w:ascii="Times" w:eastAsia="Batang" w:hAnsi="Times"/>
                      <w:b/>
                      <w:bCs/>
                      <w:sz w:val="20"/>
                      <w:szCs w:val="24"/>
                    </w:rPr>
                  </w:pPr>
                  <w:r w:rsidRPr="00776D95">
                    <w:rPr>
                      <w:rFonts w:ascii="Times" w:eastAsia="Batang" w:hAnsi="Times"/>
                      <w:b/>
                      <w:bCs/>
                      <w:sz w:val="20"/>
                      <w:szCs w:val="24"/>
                    </w:rPr>
                    <w:t>5</w:t>
                  </w:r>
                </w:p>
              </w:tc>
              <w:tc>
                <w:tcPr>
                  <w:tcW w:w="1506" w:type="dxa"/>
                  <w:shd w:val="clear" w:color="auto" w:fill="auto"/>
                </w:tcPr>
                <w:p w14:paraId="6FC86D0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770AD81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c>
                <w:tcPr>
                  <w:tcW w:w="3690" w:type="dxa"/>
                  <w:shd w:val="clear" w:color="auto" w:fill="auto"/>
                </w:tcPr>
                <w:p w14:paraId="760FE534"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bl>
          <w:p w14:paraId="52996777" w14:textId="77777777" w:rsidR="003E0DD1" w:rsidRPr="00776D95" w:rsidRDefault="003E0DD1" w:rsidP="003E0DD1">
            <w:pPr>
              <w:rPr>
                <w:rFonts w:ascii="Times" w:eastAsia="Batang" w:hAnsi="Times"/>
                <w:b/>
                <w:bCs/>
                <w:i/>
                <w:iCs/>
                <w:sz w:val="20"/>
                <w:szCs w:val="24"/>
              </w:rPr>
            </w:pPr>
          </w:p>
          <w:p w14:paraId="62230EE7"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Note 1: For the UE, the past CSI information may include past model inputs and/or any information derived from them. For the network, the past CSI information may include past CSI feedback instances and/or any information derived from them.</w:t>
            </w:r>
          </w:p>
          <w:p w14:paraId="75FFA97A"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C15AD4C"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3F24D72" w14:textId="16A61FBE" w:rsidR="003E0DD1" w:rsidRDefault="003E0DD1" w:rsidP="003E0DD1">
            <w:pPr>
              <w:spacing w:line="240" w:lineRule="auto"/>
              <w:jc w:val="both"/>
              <w:rPr>
                <w:rFonts w:ascii="Times New Roman" w:hAnsi="Times New Roman" w:cs="Times New Roman"/>
                <w:lang w:eastAsia="zh-CN"/>
              </w:rPr>
            </w:pPr>
            <w:r w:rsidRPr="00776D95">
              <w:rPr>
                <w:rFonts w:ascii="Times" w:eastAsia="Batang" w:hAnsi="Times"/>
                <w:b/>
                <w:bCs/>
                <w:i/>
                <w:iCs/>
                <w:sz w:val="20"/>
                <w:szCs w:val="24"/>
              </w:rPr>
              <w:t>Note 4: Down-selection is not precluded.</w:t>
            </w:r>
          </w:p>
        </w:tc>
      </w:tr>
    </w:tbl>
    <w:p w14:paraId="24DA76E0" w14:textId="7C09C13D" w:rsidR="003E0DD1" w:rsidRPr="00D27DC3" w:rsidRDefault="003661CA" w:rsidP="00D27DC3">
      <w:pPr>
        <w:pStyle w:val="3"/>
        <w:spacing w:after="120"/>
      </w:pPr>
      <w:r>
        <w:rPr>
          <w:rFonts w:hint="eastAsia"/>
          <w:lang w:eastAsia="zh-CN"/>
        </w:rPr>
        <w:lastRenderedPageBreak/>
        <w:t xml:space="preserve">2.1.1 </w:t>
      </w:r>
      <w:r w:rsidR="009A23B6">
        <w:rPr>
          <w:rFonts w:hint="eastAsia"/>
          <w:lang w:eastAsia="zh-CN"/>
        </w:rPr>
        <w:t xml:space="preserve">Specification Impact on </w:t>
      </w:r>
      <w:r w:rsidR="00B33116">
        <w:rPr>
          <w:rFonts w:hint="eastAsia"/>
          <w:lang w:eastAsia="zh-CN"/>
        </w:rPr>
        <w:t>Case 2</w:t>
      </w:r>
    </w:p>
    <w:p w14:paraId="4D514B5E" w14:textId="4268869D" w:rsidR="00D82EB5" w:rsidRPr="009973E3" w:rsidRDefault="00CA715A" w:rsidP="00CA715A">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Temporal domain compression </w:t>
      </w:r>
      <w:r w:rsidR="008711E9">
        <w:rPr>
          <w:rFonts w:ascii="Times New Roman" w:hAnsi="Times New Roman" w:cs="Times New Roman" w:hint="eastAsia"/>
          <w:lang w:eastAsia="zh-CN"/>
        </w:rPr>
        <w:t>Case 2</w:t>
      </w:r>
      <w:r w:rsidR="00D82EB5" w:rsidRPr="009973E3">
        <w:rPr>
          <w:rFonts w:ascii="Times New Roman" w:hAnsi="Times New Roman" w:cs="Times New Roman"/>
          <w:lang w:eastAsia="zh-CN"/>
        </w:rPr>
        <w:t xml:space="preserve"> is a CSI compression scheme based on the time domain correlation of CSI. </w:t>
      </w:r>
      <w:r w:rsidR="0030639E" w:rsidRPr="009973E3">
        <w:rPr>
          <w:rFonts w:ascii="Times New Roman" w:hAnsi="Times New Roman" w:cs="Times New Roman"/>
          <w:lang w:eastAsia="zh-CN"/>
        </w:rPr>
        <w:t>A</w:t>
      </w:r>
      <w:r w:rsidR="00D82EB5" w:rsidRPr="009973E3">
        <w:rPr>
          <w:rFonts w:ascii="Times New Roman" w:hAnsi="Times New Roman" w:cs="Times New Roman"/>
          <w:lang w:eastAsia="zh-CN"/>
        </w:rPr>
        <w:t xml:space="preserve">ssuming that the current moment is noted as </w:t>
      </w:r>
      <m:oMath>
        <m:r>
          <w:rPr>
            <w:rFonts w:ascii="Cambria Math" w:hAnsi="Cambria Math" w:cs="Times New Roman"/>
            <w:lang w:eastAsia="zh-CN"/>
          </w:rPr>
          <m:t>t-1</m:t>
        </m:r>
      </m:oMath>
      <w:r w:rsidR="00D82EB5" w:rsidRPr="009973E3">
        <w:rPr>
          <w:rFonts w:ascii="Times New Roman" w:hAnsi="Times New Roman" w:cs="Times New Roman"/>
          <w:lang w:eastAsia="zh-CN"/>
        </w:rPr>
        <w:t xml:space="preserve">, the historical measurement CSI information at the moment </w:t>
      </w:r>
      <m:oMath>
        <m:r>
          <w:rPr>
            <w:rFonts w:ascii="Cambria Math" w:hAnsi="Cambria Math" w:cs="Times New Roman"/>
            <w:lang w:eastAsia="zh-CN"/>
          </w:rPr>
          <m:t>t-1</m:t>
        </m:r>
      </m:oMath>
      <w:r w:rsidR="00D82EB5" w:rsidRPr="009973E3">
        <w:rPr>
          <w:rFonts w:ascii="Times New Roman" w:hAnsi="Times New Roman" w:cs="Times New Roman"/>
          <w:lang w:eastAsia="zh-CN"/>
        </w:rPr>
        <w:t xml:space="preserve"> is cached at the UE side, and then the measured measurement CSI information measured at the moment </w:t>
      </w:r>
      <m:oMath>
        <m:r>
          <w:rPr>
            <w:rFonts w:ascii="Cambria Math" w:hAnsi="Cambria Math" w:cs="Times New Roman"/>
            <w:lang w:eastAsia="zh-CN"/>
          </w:rPr>
          <m:t>t</m:t>
        </m:r>
      </m:oMath>
      <w:r w:rsidR="00D82EB5" w:rsidRPr="009973E3">
        <w:rPr>
          <w:rFonts w:ascii="Times New Roman" w:hAnsi="Times New Roman" w:cs="Times New Roman"/>
          <w:lang w:eastAsia="zh-CN"/>
        </w:rPr>
        <w:t xml:space="preserve"> is differentiated from the above cached historical measurement CSI information, and the CSI difference information is obtained to be input into the AI/ML model of the CSI generation part at the UE side for compression, and the resulting data of the compressed CSI difference information for CSI UL uploading. </w:t>
      </w:r>
    </w:p>
    <w:p w14:paraId="626B61E5" w14:textId="77777777" w:rsidR="0030639E" w:rsidRPr="009973E3" w:rsidRDefault="00D82EB5" w:rsidP="00F041DE">
      <w:pPr>
        <w:spacing w:line="240" w:lineRule="auto"/>
        <w:jc w:val="both"/>
        <w:rPr>
          <w:rFonts w:ascii="Times New Roman" w:hAnsi="Times New Roman" w:cs="Times New Roman"/>
          <w:lang w:eastAsia="zh-CN"/>
        </w:rPr>
      </w:pPr>
      <w:r w:rsidRPr="009973E3">
        <w:rPr>
          <w:rFonts w:ascii="Times New Roman" w:hAnsi="Times New Roman" w:cs="Times New Roman"/>
          <w:lang w:eastAsia="zh-CN"/>
        </w:rPr>
        <w:t xml:space="preserve">On the gNB side, the cached historical CSI information is obtained by adding the historical restored CSI information at the moment of </w:t>
      </w:r>
      <m:oMath>
        <m:r>
          <w:rPr>
            <w:rFonts w:ascii="Cambria Math" w:hAnsi="Cambria Math" w:cs="Times New Roman"/>
            <w:lang w:eastAsia="zh-CN"/>
          </w:rPr>
          <m:t>t-2</m:t>
        </m:r>
      </m:oMath>
      <w:r w:rsidRPr="009973E3">
        <w:rPr>
          <w:rFonts w:ascii="Times New Roman" w:hAnsi="Times New Roman" w:cs="Times New Roman"/>
          <w:lang w:eastAsia="zh-CN"/>
        </w:rPr>
        <w:t xml:space="preserve"> with the restored CSI difference information on the gNB side at the moment of </w:t>
      </w:r>
      <m:oMath>
        <m:r>
          <w:rPr>
            <w:rFonts w:ascii="Cambria Math" w:hAnsi="Cambria Math" w:cs="Times New Roman"/>
            <w:lang w:eastAsia="zh-CN"/>
          </w:rPr>
          <m:t>t-1</m:t>
        </m:r>
      </m:oMath>
      <w:r w:rsidRPr="009973E3">
        <w:rPr>
          <w:rFonts w:ascii="Times New Roman" w:hAnsi="Times New Roman" w:cs="Times New Roman"/>
          <w:lang w:eastAsia="zh-CN"/>
        </w:rPr>
        <w:t xml:space="preserve">, and the said restored CSI difference information is obtained by adding the compressed CSI difference information received by the gNB by the CSI reconstruction part of the AI/ML model recovery is obtained. The resulting recovery CSI differential information at moment t-1 is added with the historical recovery CSI information to obtain the recovery CSI information at moment t. </w:t>
      </w:r>
    </w:p>
    <w:p w14:paraId="5E203716" w14:textId="4BC1B724" w:rsidR="00FD0DDC" w:rsidRPr="001E1D94" w:rsidRDefault="00FD0DDC" w:rsidP="00D7393C">
      <w:pPr>
        <w:spacing w:line="240" w:lineRule="auto"/>
        <w:jc w:val="both"/>
        <w:rPr>
          <w:rFonts w:ascii="Times New Roman" w:hAnsi="Times New Roman"/>
          <w:lang w:eastAsia="zh-CN"/>
        </w:rPr>
      </w:pPr>
      <w:r>
        <w:rPr>
          <w:rFonts w:ascii="Times New Roman" w:hAnsi="Times New Roman" w:hint="eastAsia"/>
          <w:lang w:eastAsia="zh-CN"/>
        </w:rPr>
        <w:t>The aforementioned operation could be performed slot by slot and it will significantly lower the signaling overhead in the long run.</w:t>
      </w:r>
      <w:r w:rsidR="00F04399">
        <w:rPr>
          <w:rFonts w:ascii="Times New Roman" w:hAnsi="Times New Roman" w:hint="eastAsia"/>
          <w:lang w:eastAsia="zh-CN"/>
        </w:rPr>
        <w:t xml:space="preserve"> On the other hand, the </w:t>
      </w:r>
      <w:r w:rsidR="00B060B0">
        <w:rPr>
          <w:rFonts w:ascii="Times New Roman" w:hAnsi="Times New Roman" w:hint="eastAsia"/>
          <w:lang w:eastAsia="zh-CN"/>
        </w:rPr>
        <w:t>quantization and compression error may accumulate over time, therefor</w:t>
      </w:r>
      <w:r w:rsidR="00C16048">
        <w:rPr>
          <w:rFonts w:ascii="Times New Roman" w:hAnsi="Times New Roman" w:hint="eastAsia"/>
          <w:lang w:eastAsia="zh-CN"/>
        </w:rPr>
        <w:t>e</w:t>
      </w:r>
      <w:r w:rsidR="00B060B0">
        <w:rPr>
          <w:rFonts w:ascii="Times New Roman" w:hAnsi="Times New Roman" w:hint="eastAsia"/>
          <w:lang w:eastAsia="zh-CN"/>
        </w:rPr>
        <w:t xml:space="preserve"> </w:t>
      </w:r>
      <w:r w:rsidR="00C16048">
        <w:rPr>
          <w:rFonts w:ascii="Times New Roman" w:hAnsi="Times New Roman" w:hint="eastAsia"/>
          <w:lang w:eastAsia="zh-CN"/>
        </w:rPr>
        <w:t>the prediction accuracy is degraded.</w:t>
      </w:r>
    </w:p>
    <w:p w14:paraId="47C4D314" w14:textId="44C569A5" w:rsidR="00FD0DDC" w:rsidRPr="00F33BEB" w:rsidRDefault="00443AD3" w:rsidP="00F33BEB">
      <w:p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00FD0DDC" w:rsidRPr="00610505">
        <w:rPr>
          <w:rFonts w:ascii="Times New Roman" w:eastAsia="Times New Roman" w:hAnsi="Times New Roman"/>
          <w:b/>
          <w:i/>
          <w:iCs/>
        </w:rPr>
        <w:t xml:space="preserve"> 1: </w:t>
      </w:r>
      <w:r w:rsidR="00F33BEB">
        <w:rPr>
          <w:rFonts w:ascii="Times New Roman" w:hAnsi="Times New Roman" w:hint="eastAsia"/>
          <w:b/>
          <w:i/>
          <w:iCs/>
          <w:lang w:eastAsia="zh-CN"/>
        </w:rPr>
        <w:t xml:space="preserve">The temporal </w:t>
      </w:r>
      <w:r w:rsidR="008C1477">
        <w:rPr>
          <w:rFonts w:ascii="Times New Roman" w:hAnsi="Times New Roman" w:hint="eastAsia"/>
          <w:b/>
          <w:i/>
          <w:iCs/>
          <w:lang w:eastAsia="zh-CN"/>
        </w:rPr>
        <w:t xml:space="preserve">domain compression Case 2 </w:t>
      </w:r>
      <w:r w:rsidR="00F33BEB">
        <w:rPr>
          <w:rFonts w:ascii="Times New Roman" w:hAnsi="Times New Roman" w:hint="eastAsia"/>
          <w:b/>
          <w:i/>
          <w:iCs/>
          <w:lang w:eastAsia="zh-CN"/>
        </w:rPr>
        <w:t>will improve the CSI compression efficiency</w:t>
      </w:r>
      <w:r w:rsidR="00171CB5">
        <w:rPr>
          <w:rFonts w:ascii="Times New Roman" w:hAnsi="Times New Roman" w:hint="eastAsia"/>
          <w:b/>
          <w:i/>
          <w:iCs/>
          <w:lang w:eastAsia="zh-CN"/>
        </w:rPr>
        <w:t>.</w:t>
      </w:r>
    </w:p>
    <w:p w14:paraId="7674F0C6" w14:textId="040F25DB" w:rsidR="00F33BEB" w:rsidRDefault="00F33BEB" w:rsidP="00F33BEB">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1: </w:t>
      </w:r>
      <w:r>
        <w:rPr>
          <w:rFonts w:ascii="Times New Roman" w:hAnsi="Times New Roman" w:hint="eastAsia"/>
          <w:b/>
          <w:i/>
          <w:iCs/>
          <w:lang w:eastAsia="zh-CN"/>
        </w:rPr>
        <w:t xml:space="preserve">RAN1 should study the benefits and potential issues if temporal </w:t>
      </w:r>
      <w:r w:rsidR="003E05A7">
        <w:rPr>
          <w:rFonts w:ascii="Times New Roman" w:hAnsi="Times New Roman" w:hint="eastAsia"/>
          <w:b/>
          <w:i/>
          <w:iCs/>
          <w:lang w:eastAsia="zh-CN"/>
        </w:rPr>
        <w:t>domain compression Case 2</w:t>
      </w:r>
      <w:r>
        <w:rPr>
          <w:rFonts w:ascii="Times New Roman" w:hAnsi="Times New Roman" w:hint="eastAsia"/>
          <w:b/>
          <w:i/>
          <w:iCs/>
          <w:lang w:eastAsia="zh-CN"/>
        </w:rPr>
        <w:t xml:space="preserve"> is adopted, especially in the following aspects:</w:t>
      </w:r>
    </w:p>
    <w:p w14:paraId="468F6550" w14:textId="66F48AED" w:rsidR="00F33BEB" w:rsidRDefault="004D7D9A"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AB10F6">
        <w:rPr>
          <w:rFonts w:ascii="Times New Roman" w:hAnsi="Times New Roman" w:cs="Times New Roman" w:hint="eastAsia"/>
          <w:b/>
          <w:bCs/>
          <w:i/>
          <w:iCs/>
          <w:lang w:eastAsia="zh-CN"/>
        </w:rPr>
        <w:t xml:space="preserve">overall </w:t>
      </w:r>
      <w:r w:rsidR="006D1E5B">
        <w:rPr>
          <w:rFonts w:ascii="Times New Roman" w:hAnsi="Times New Roman" w:cs="Times New Roman" w:hint="eastAsia"/>
          <w:b/>
          <w:bCs/>
          <w:i/>
          <w:iCs/>
          <w:lang w:eastAsia="zh-CN"/>
        </w:rPr>
        <w:t>performance</w:t>
      </w:r>
      <w:r w:rsidR="00AB10F6">
        <w:rPr>
          <w:rFonts w:ascii="Times New Roman" w:hAnsi="Times New Roman" w:cs="Times New Roman" w:hint="eastAsia"/>
          <w:b/>
          <w:bCs/>
          <w:i/>
          <w:iCs/>
          <w:lang w:eastAsia="zh-CN"/>
        </w:rPr>
        <w:t xml:space="preserve"> </w:t>
      </w:r>
      <w:r w:rsidR="00C16048">
        <w:rPr>
          <w:rFonts w:ascii="Times New Roman" w:hAnsi="Times New Roman" w:cs="Times New Roman" w:hint="eastAsia"/>
          <w:b/>
          <w:bCs/>
          <w:i/>
          <w:iCs/>
          <w:lang w:eastAsia="zh-CN"/>
        </w:rPr>
        <w:t xml:space="preserve">gain </w:t>
      </w:r>
      <w:r w:rsidR="00AB10F6">
        <w:rPr>
          <w:rFonts w:ascii="Times New Roman" w:hAnsi="Times New Roman" w:cs="Times New Roman" w:hint="eastAsia"/>
          <w:b/>
          <w:bCs/>
          <w:i/>
          <w:iCs/>
          <w:lang w:eastAsia="zh-CN"/>
        </w:rPr>
        <w:t>considering both the accuracy loss and the overhead reduction</w:t>
      </w:r>
      <w:r w:rsidR="006D1E5B">
        <w:rPr>
          <w:rFonts w:ascii="Times New Roman" w:hAnsi="Times New Roman" w:cs="Times New Roman" w:hint="eastAsia"/>
          <w:b/>
          <w:bCs/>
          <w:i/>
          <w:iCs/>
          <w:lang w:eastAsia="zh-CN"/>
        </w:rPr>
        <w:t xml:space="preserve"> of the temporal domain compression Case 2.</w:t>
      </w:r>
    </w:p>
    <w:p w14:paraId="1EA581D7" w14:textId="07A48D01" w:rsidR="00F33BEB" w:rsidRDefault="006D1E5B"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performance monitoring </w:t>
      </w:r>
      <w:r w:rsidR="00B362CA">
        <w:rPr>
          <w:rFonts w:ascii="Times New Roman" w:hAnsi="Times New Roman" w:cs="Times New Roman" w:hint="eastAsia"/>
          <w:b/>
          <w:bCs/>
          <w:i/>
          <w:iCs/>
          <w:lang w:eastAsia="zh-CN"/>
        </w:rPr>
        <w:t xml:space="preserve">metrics </w:t>
      </w:r>
      <w:r w:rsidR="00137C99">
        <w:rPr>
          <w:rFonts w:ascii="Times New Roman" w:hAnsi="Times New Roman" w:cs="Times New Roman" w:hint="eastAsia"/>
          <w:b/>
          <w:bCs/>
          <w:i/>
          <w:iCs/>
          <w:lang w:eastAsia="zh-CN"/>
        </w:rPr>
        <w:t>of the temporal domain compression Case 2.</w:t>
      </w:r>
    </w:p>
    <w:p w14:paraId="020CE02F" w14:textId="2922704A" w:rsidR="00F33BEB" w:rsidRDefault="00324376"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C16048">
        <w:rPr>
          <w:rFonts w:ascii="Times New Roman" w:hAnsi="Times New Roman" w:cs="Times New Roman" w:hint="eastAsia"/>
          <w:b/>
          <w:bCs/>
          <w:i/>
          <w:iCs/>
          <w:lang w:eastAsia="zh-CN"/>
        </w:rPr>
        <w:t>potential problem of error accumulation and its solutions.</w:t>
      </w:r>
    </w:p>
    <w:p w14:paraId="10931C62" w14:textId="77777777" w:rsidR="00F33BEB" w:rsidRPr="00F33BEB" w:rsidRDefault="00F33BEB" w:rsidP="00F33BEB">
      <w:pPr>
        <w:pStyle w:val="af5"/>
        <w:spacing w:line="240" w:lineRule="auto"/>
        <w:jc w:val="both"/>
        <w:rPr>
          <w:rFonts w:ascii="Times New Roman" w:hAnsi="Times New Roman" w:cs="Times New Roman"/>
          <w:b/>
          <w:bCs/>
          <w:i/>
          <w:iCs/>
          <w:lang w:eastAsia="zh-CN"/>
        </w:rPr>
      </w:pPr>
    </w:p>
    <w:p w14:paraId="12D2D629" w14:textId="08307486" w:rsidR="003F5695" w:rsidRPr="00D27DC3" w:rsidRDefault="003F5695" w:rsidP="003F5695">
      <w:pPr>
        <w:pStyle w:val="3"/>
        <w:spacing w:after="120"/>
      </w:pPr>
      <w:r>
        <w:rPr>
          <w:rFonts w:hint="eastAsia"/>
          <w:lang w:eastAsia="zh-CN"/>
        </w:rPr>
        <w:lastRenderedPageBreak/>
        <w:t>2.1.</w:t>
      </w:r>
      <w:r w:rsidR="00822089">
        <w:rPr>
          <w:rFonts w:hint="eastAsia"/>
          <w:lang w:eastAsia="zh-CN"/>
        </w:rPr>
        <w:t>2</w:t>
      </w:r>
      <w:r>
        <w:rPr>
          <w:rFonts w:hint="eastAsia"/>
          <w:lang w:eastAsia="zh-CN"/>
        </w:rPr>
        <w:t xml:space="preserve"> Specification Impact on Case </w:t>
      </w:r>
      <w:r w:rsidR="00D52D93">
        <w:rPr>
          <w:rFonts w:hint="eastAsia"/>
          <w:lang w:eastAsia="zh-CN"/>
        </w:rPr>
        <w:t>3</w:t>
      </w:r>
    </w:p>
    <w:p w14:paraId="6C05C464" w14:textId="53A14122" w:rsidR="00D7393C" w:rsidRDefault="009849DF" w:rsidP="00D7393C">
      <w:pPr>
        <w:spacing w:line="240" w:lineRule="auto"/>
        <w:jc w:val="both"/>
        <w:rPr>
          <w:rFonts w:ascii="Times New Roman" w:hAnsi="Times New Roman"/>
          <w:lang w:eastAsia="zh-CN"/>
        </w:rPr>
      </w:pPr>
      <w:r>
        <w:rPr>
          <w:rFonts w:ascii="Times New Roman" w:hAnsi="Times New Roman" w:hint="eastAsia"/>
          <w:lang w:eastAsia="zh-CN"/>
        </w:rPr>
        <w:t xml:space="preserve">Temporal domain compression Case 3 </w:t>
      </w:r>
      <w:r w:rsidR="000F6367">
        <w:rPr>
          <w:rFonts w:ascii="Times New Roman" w:hAnsi="Times New Roman" w:hint="eastAsia"/>
          <w:lang w:eastAsia="zh-CN"/>
        </w:rPr>
        <w:t xml:space="preserve">is </w:t>
      </w:r>
      <w:r w:rsidR="008B5946">
        <w:rPr>
          <w:rFonts w:ascii="Times New Roman" w:hAnsi="Times New Roman" w:hint="eastAsia"/>
          <w:lang w:eastAsia="zh-CN"/>
        </w:rPr>
        <w:t xml:space="preserve">CSI compression plus prediction which can be </w:t>
      </w:r>
      <w:r w:rsidR="003334EE">
        <w:rPr>
          <w:rFonts w:ascii="Times New Roman" w:hAnsi="Times New Roman" w:hint="eastAsia"/>
          <w:lang w:eastAsia="zh-CN"/>
        </w:rPr>
        <w:t xml:space="preserve">categorized as </w:t>
      </w:r>
      <w:r w:rsidR="00BA7BDD">
        <w:rPr>
          <w:rFonts w:ascii="Times New Roman" w:hAnsi="Times New Roman" w:hint="eastAsia"/>
          <w:lang w:eastAsia="zh-CN"/>
        </w:rPr>
        <w:t xml:space="preserve">separate prediction and compression (SPC) and joint prediction and compression (JPC). </w:t>
      </w:r>
      <w:r w:rsidR="00B963D2">
        <w:rPr>
          <w:rFonts w:ascii="Times New Roman" w:hAnsi="Times New Roman" w:hint="eastAsia"/>
          <w:lang w:eastAsia="zh-CN"/>
        </w:rPr>
        <w:t xml:space="preserve">SPC </w:t>
      </w:r>
      <w:r w:rsidR="0022009D">
        <w:rPr>
          <w:rFonts w:ascii="Times New Roman" w:hAnsi="Times New Roman" w:hint="eastAsia"/>
          <w:lang w:eastAsia="zh-CN"/>
        </w:rPr>
        <w:t xml:space="preserve">includes </w:t>
      </w:r>
      <w:r w:rsidR="00372915">
        <w:rPr>
          <w:rFonts w:ascii="Times New Roman" w:hAnsi="Times New Roman" w:hint="eastAsia"/>
          <w:lang w:eastAsia="zh-CN"/>
        </w:rPr>
        <w:t xml:space="preserve">CSI prediction module and CSI compression module, where the </w:t>
      </w:r>
      <w:r w:rsidR="00EB5C7C">
        <w:rPr>
          <w:rFonts w:ascii="Times New Roman" w:hAnsi="Times New Roman" w:hint="eastAsia"/>
          <w:lang w:eastAsia="zh-CN"/>
        </w:rPr>
        <w:t xml:space="preserve">CSI prediction module </w:t>
      </w:r>
      <w:r w:rsidR="00526742">
        <w:rPr>
          <w:rFonts w:ascii="Times New Roman" w:hAnsi="Times New Roman" w:hint="eastAsia"/>
          <w:lang w:eastAsia="zh-CN"/>
        </w:rPr>
        <w:t xml:space="preserve">generates the </w:t>
      </w:r>
      <w:r w:rsidR="00651DD3">
        <w:rPr>
          <w:rFonts w:ascii="Times New Roman" w:hAnsi="Times New Roman" w:hint="eastAsia"/>
          <w:lang w:eastAsia="zh-CN"/>
        </w:rPr>
        <w:t>predicted CSI</w:t>
      </w:r>
      <w:r w:rsidR="00745577">
        <w:rPr>
          <w:rFonts w:ascii="Times New Roman" w:hAnsi="Times New Roman" w:hint="eastAsia"/>
          <w:lang w:eastAsia="zh-CN"/>
        </w:rPr>
        <w:t>s</w:t>
      </w:r>
      <w:r w:rsidR="00651DD3">
        <w:rPr>
          <w:rFonts w:ascii="Times New Roman" w:hAnsi="Times New Roman" w:hint="eastAsia"/>
          <w:lang w:eastAsia="zh-CN"/>
        </w:rPr>
        <w:t xml:space="preserve"> using the </w:t>
      </w:r>
      <w:r w:rsidR="00722BDC">
        <w:rPr>
          <w:rFonts w:ascii="Times New Roman" w:hAnsi="Times New Roman" w:hint="eastAsia"/>
          <w:lang w:eastAsia="zh-CN"/>
        </w:rPr>
        <w:t>historic</w:t>
      </w:r>
      <w:r w:rsidR="003C7425">
        <w:rPr>
          <w:rFonts w:ascii="Times New Roman" w:hAnsi="Times New Roman" w:hint="eastAsia"/>
          <w:lang w:eastAsia="zh-CN"/>
        </w:rPr>
        <w:t>al</w:t>
      </w:r>
      <w:r w:rsidR="00722BDC">
        <w:rPr>
          <w:rFonts w:ascii="Times New Roman" w:hAnsi="Times New Roman" w:hint="eastAsia"/>
          <w:lang w:eastAsia="zh-CN"/>
        </w:rPr>
        <w:t xml:space="preserve"> CSI</w:t>
      </w:r>
      <w:r w:rsidR="007C6210">
        <w:rPr>
          <w:rFonts w:ascii="Times New Roman" w:hAnsi="Times New Roman" w:hint="eastAsia"/>
          <w:lang w:eastAsia="zh-CN"/>
        </w:rPr>
        <w:t xml:space="preserve"> measurement</w:t>
      </w:r>
      <w:r w:rsidR="00722BDC">
        <w:rPr>
          <w:rFonts w:ascii="Times New Roman" w:hAnsi="Times New Roman" w:hint="eastAsia"/>
          <w:lang w:eastAsia="zh-CN"/>
        </w:rPr>
        <w:t>s</w:t>
      </w:r>
      <w:r w:rsidR="00DC0A8E">
        <w:rPr>
          <w:rFonts w:ascii="Times New Roman" w:hAnsi="Times New Roman" w:hint="eastAsia"/>
          <w:lang w:eastAsia="zh-CN"/>
        </w:rPr>
        <w:t xml:space="preserve"> and </w:t>
      </w:r>
      <w:r w:rsidR="00D344D0">
        <w:rPr>
          <w:rFonts w:ascii="Times New Roman" w:hAnsi="Times New Roman" w:hint="eastAsia"/>
          <w:lang w:eastAsia="zh-CN"/>
        </w:rPr>
        <w:t xml:space="preserve">sends the </w:t>
      </w:r>
      <w:r w:rsidR="00632AA7">
        <w:rPr>
          <w:rFonts w:ascii="Times New Roman" w:hAnsi="Times New Roman" w:hint="eastAsia"/>
          <w:lang w:eastAsia="zh-CN"/>
        </w:rPr>
        <w:t xml:space="preserve">predicted CSIs to the CSI compression module for </w:t>
      </w:r>
      <w:r w:rsidR="00213EC7">
        <w:rPr>
          <w:rFonts w:ascii="Times New Roman" w:hAnsi="Times New Roman" w:hint="eastAsia"/>
          <w:lang w:eastAsia="zh-CN"/>
        </w:rPr>
        <w:t>CSI compression.</w:t>
      </w:r>
      <w:r w:rsidR="005C0490">
        <w:rPr>
          <w:rFonts w:ascii="Times New Roman" w:hAnsi="Times New Roman" w:hint="eastAsia"/>
          <w:lang w:eastAsia="zh-CN"/>
        </w:rPr>
        <w:t xml:space="preserve"> </w:t>
      </w:r>
      <w:r w:rsidR="00884987">
        <w:rPr>
          <w:rFonts w:ascii="Times New Roman" w:hAnsi="Times New Roman" w:hint="eastAsia"/>
          <w:lang w:eastAsia="zh-CN"/>
        </w:rPr>
        <w:t xml:space="preserve">JPC integrates the </w:t>
      </w:r>
      <w:r w:rsidR="00CA7AD0">
        <w:rPr>
          <w:rFonts w:ascii="Times New Roman" w:hAnsi="Times New Roman" w:hint="eastAsia"/>
          <w:lang w:eastAsia="zh-CN"/>
        </w:rPr>
        <w:t xml:space="preserve">CSI prediction module and CSI compression module so that </w:t>
      </w:r>
      <w:r w:rsidR="0054327F">
        <w:rPr>
          <w:rFonts w:ascii="Times New Roman" w:hAnsi="Times New Roman" w:hint="eastAsia"/>
          <w:lang w:eastAsia="zh-CN"/>
        </w:rPr>
        <w:t xml:space="preserve">the compressed predicted </w:t>
      </w:r>
      <w:r w:rsidR="00FC760E">
        <w:rPr>
          <w:rFonts w:ascii="Times New Roman" w:hAnsi="Times New Roman" w:hint="eastAsia"/>
          <w:lang w:eastAsia="zh-CN"/>
        </w:rPr>
        <w:t>CSI can be</w:t>
      </w:r>
      <w:r w:rsidR="007B4FAF">
        <w:rPr>
          <w:rFonts w:ascii="Times New Roman" w:hAnsi="Times New Roman" w:hint="eastAsia"/>
          <w:lang w:eastAsia="zh-CN"/>
        </w:rPr>
        <w:t xml:space="preserve"> directly generated by </w:t>
      </w:r>
      <w:r w:rsidR="00F74826">
        <w:rPr>
          <w:rFonts w:ascii="Times New Roman" w:hAnsi="Times New Roman" w:hint="eastAsia"/>
          <w:lang w:eastAsia="zh-CN"/>
        </w:rPr>
        <w:t xml:space="preserve">inputting the </w:t>
      </w:r>
      <w:r w:rsidR="003564DB">
        <w:rPr>
          <w:rFonts w:ascii="Times New Roman" w:hAnsi="Times New Roman" w:hint="eastAsia"/>
          <w:lang w:eastAsia="zh-CN"/>
        </w:rPr>
        <w:t>historic</w:t>
      </w:r>
      <w:r w:rsidR="003C7425">
        <w:rPr>
          <w:rFonts w:ascii="Times New Roman" w:hAnsi="Times New Roman" w:hint="eastAsia"/>
          <w:lang w:eastAsia="zh-CN"/>
        </w:rPr>
        <w:t>al</w:t>
      </w:r>
      <w:r w:rsidR="003564DB">
        <w:rPr>
          <w:rFonts w:ascii="Times New Roman" w:hAnsi="Times New Roman" w:hint="eastAsia"/>
          <w:lang w:eastAsia="zh-CN"/>
        </w:rPr>
        <w:t xml:space="preserve"> CSI</w:t>
      </w:r>
      <w:r w:rsidR="003C7425">
        <w:rPr>
          <w:rFonts w:ascii="Times New Roman" w:hAnsi="Times New Roman" w:hint="eastAsia"/>
          <w:lang w:eastAsia="zh-CN"/>
        </w:rPr>
        <w:t xml:space="preserve"> measurements</w:t>
      </w:r>
      <w:r w:rsidR="00A46DC5">
        <w:rPr>
          <w:rFonts w:ascii="Times New Roman" w:hAnsi="Times New Roman" w:hint="eastAsia"/>
          <w:lang w:eastAsia="zh-CN"/>
        </w:rPr>
        <w:t>.</w:t>
      </w:r>
    </w:p>
    <w:p w14:paraId="1C0D3D73" w14:textId="187F4C8A" w:rsidR="00A46DC5" w:rsidRDefault="00CE2F0E" w:rsidP="00D7393C">
      <w:pPr>
        <w:spacing w:line="240" w:lineRule="auto"/>
        <w:jc w:val="both"/>
        <w:rPr>
          <w:rFonts w:ascii="Times New Roman" w:hAnsi="Times New Roman"/>
          <w:lang w:eastAsia="zh-CN"/>
        </w:rPr>
      </w:pPr>
      <w:r>
        <w:rPr>
          <w:rFonts w:ascii="Times New Roman" w:hAnsi="Times New Roman" w:hint="eastAsia"/>
          <w:lang w:eastAsia="zh-CN"/>
        </w:rPr>
        <w:t>T</w:t>
      </w:r>
      <w:r w:rsidR="006D39BE">
        <w:rPr>
          <w:rFonts w:ascii="Times New Roman" w:hAnsi="Times New Roman" w:hint="eastAsia"/>
          <w:lang w:eastAsia="zh-CN"/>
        </w:rPr>
        <w:t>he following consensus was reached</w:t>
      </w:r>
      <w:r>
        <w:rPr>
          <w:rFonts w:ascii="Times New Roman" w:hAnsi="Times New Roman" w:hint="eastAsia"/>
          <w:lang w:eastAsia="zh-CN"/>
        </w:rPr>
        <w:t xml:space="preserve"> </w:t>
      </w:r>
      <w:r w:rsidR="00E75DA3">
        <w:rPr>
          <w:rFonts w:ascii="Times New Roman" w:hAnsi="Times New Roman" w:hint="eastAsia"/>
          <w:lang w:eastAsia="zh-CN"/>
        </w:rPr>
        <w:t>regarding the training data collection and monitoring for temporal domain compression Case 3</w:t>
      </w:r>
      <w:r w:rsidR="00B87A0C">
        <w:rPr>
          <w:rFonts w:ascii="Times New Roman" w:hAnsi="Times New Roman" w:hint="eastAsia"/>
          <w:lang w:eastAsia="zh-CN"/>
        </w:rPr>
        <w:t xml:space="preserve"> </w:t>
      </w:r>
      <w:r w:rsidR="00B87A0C">
        <w:rPr>
          <w:rFonts w:ascii="Times New Roman" w:hAnsi="Times New Roman"/>
          <w:lang w:eastAsia="zh-CN"/>
        </w:rPr>
        <w:fldChar w:fldCharType="begin"/>
      </w:r>
      <w:r w:rsidR="00B87A0C">
        <w:rPr>
          <w:rFonts w:ascii="Times New Roman" w:hAnsi="Times New Roman"/>
          <w:lang w:eastAsia="zh-CN"/>
        </w:rPr>
        <w:instrText xml:space="preserve"> </w:instrText>
      </w:r>
      <w:r w:rsidR="00B87A0C">
        <w:rPr>
          <w:rFonts w:ascii="Times New Roman" w:hAnsi="Times New Roman" w:hint="eastAsia"/>
          <w:lang w:eastAsia="zh-CN"/>
        </w:rPr>
        <w:instrText>REF _Ref189754086 \r \h</w:instrText>
      </w:r>
      <w:r w:rsidR="00B87A0C">
        <w:rPr>
          <w:rFonts w:ascii="Times New Roman" w:hAnsi="Times New Roman"/>
          <w:lang w:eastAsia="zh-CN"/>
        </w:rPr>
        <w:instrText xml:space="preserve"> </w:instrText>
      </w:r>
      <w:r w:rsidR="00B87A0C">
        <w:rPr>
          <w:rFonts w:ascii="Times New Roman" w:hAnsi="Times New Roman"/>
          <w:lang w:eastAsia="zh-CN"/>
        </w:rPr>
      </w:r>
      <w:r w:rsidR="00B87A0C">
        <w:rPr>
          <w:rFonts w:ascii="Times New Roman" w:hAnsi="Times New Roman"/>
          <w:lang w:eastAsia="zh-CN"/>
        </w:rPr>
        <w:fldChar w:fldCharType="separate"/>
      </w:r>
      <w:r w:rsidR="00C8002D">
        <w:rPr>
          <w:rFonts w:ascii="Times New Roman" w:hAnsi="Times New Roman"/>
          <w:lang w:eastAsia="zh-CN"/>
        </w:rPr>
        <w:t>[2]</w:t>
      </w:r>
      <w:r w:rsidR="00B87A0C">
        <w:rPr>
          <w:rFonts w:ascii="Times New Roman" w:hAnsi="Times New Roman"/>
          <w:lang w:eastAsia="zh-CN"/>
        </w:rPr>
        <w:fldChar w:fldCharType="end"/>
      </w:r>
      <w:r w:rsidR="006D39BE">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D83D99" w14:paraId="489EC09F" w14:textId="77777777" w:rsidTr="00D83D99">
        <w:tc>
          <w:tcPr>
            <w:tcW w:w="9350" w:type="dxa"/>
          </w:tcPr>
          <w:p w14:paraId="761AFE3D" w14:textId="77777777" w:rsidR="00D83D99" w:rsidRPr="00252B6E" w:rsidRDefault="00D83D99" w:rsidP="00D83D99">
            <w:pPr>
              <w:tabs>
                <w:tab w:val="left" w:pos="0"/>
              </w:tabs>
              <w:suppressAutoHyphens/>
              <w:jc w:val="both"/>
              <w:rPr>
                <w:rFonts w:ascii="Times" w:eastAsia="等线" w:hAnsi="Times"/>
                <w:bCs/>
                <w:iCs/>
                <w:sz w:val="20"/>
                <w:szCs w:val="24"/>
                <w:highlight w:val="green"/>
              </w:rPr>
            </w:pPr>
            <w:r w:rsidRPr="00252B6E">
              <w:rPr>
                <w:rFonts w:ascii="Times" w:eastAsia="等线" w:hAnsi="Times" w:hint="eastAsia"/>
                <w:bCs/>
                <w:iCs/>
                <w:sz w:val="20"/>
                <w:szCs w:val="24"/>
                <w:highlight w:val="green"/>
              </w:rPr>
              <w:t>Agreement</w:t>
            </w:r>
          </w:p>
          <w:p w14:paraId="04984EDE" w14:textId="77777777" w:rsidR="00D83D99" w:rsidRPr="00252B6E" w:rsidRDefault="00D83D99" w:rsidP="00D83D99">
            <w:pPr>
              <w:rPr>
                <w:rFonts w:ascii="Times" w:eastAsia="等线" w:hAnsi="Times"/>
                <w:sz w:val="20"/>
                <w:szCs w:val="24"/>
              </w:rPr>
            </w:pPr>
            <w:r w:rsidRPr="00252B6E">
              <w:rPr>
                <w:rFonts w:ascii="Times" w:eastAsia="等线" w:hAnsi="Times"/>
                <w:sz w:val="20"/>
                <w:szCs w:val="24"/>
              </w:rPr>
              <w:t>F</w:t>
            </w:r>
            <w:r w:rsidRPr="00252B6E">
              <w:rPr>
                <w:rFonts w:ascii="Times" w:eastAsia="等线" w:hAnsi="Times" w:hint="eastAsia"/>
                <w:sz w:val="20"/>
                <w:szCs w:val="24"/>
              </w:rPr>
              <w:t xml:space="preserve">or temporal domain aspects Case 3, study LCM aspects and specification impacts, </w:t>
            </w:r>
          </w:p>
          <w:p w14:paraId="621652EB" w14:textId="77777777" w:rsidR="00D83D99" w:rsidRPr="00252B6E" w:rsidRDefault="00D83D99" w:rsidP="00D83D99">
            <w:pPr>
              <w:rPr>
                <w:rFonts w:ascii="Times" w:eastAsia="Batang" w:hAnsi="Times"/>
                <w:sz w:val="20"/>
                <w:szCs w:val="24"/>
              </w:rPr>
            </w:pPr>
            <w:r w:rsidRPr="00252B6E">
              <w:rPr>
                <w:rFonts w:ascii="Times" w:eastAsia="等线" w:hAnsi="Times" w:hint="eastAsia"/>
                <w:sz w:val="20"/>
                <w:szCs w:val="24"/>
              </w:rPr>
              <w:t>consider</w:t>
            </w:r>
            <w:r w:rsidRPr="00252B6E">
              <w:rPr>
                <w:rFonts w:ascii="Times" w:eastAsia="Batang" w:hAnsi="Times"/>
                <w:sz w:val="20"/>
                <w:szCs w:val="24"/>
              </w:rPr>
              <w:t xml:space="preserve"> the following options for training data collection</w:t>
            </w:r>
          </w:p>
          <w:p w14:paraId="0D77EB06"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Option 1: The target CSI for training is derived based on the predicted CSI of the future slot(s).</w:t>
            </w:r>
          </w:p>
          <w:p w14:paraId="4C7FFD00"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Option 2: The target CSI for training is derived based on the measured CSI of the future slot(s).</w:t>
            </w:r>
          </w:p>
          <w:p w14:paraId="6519CF33"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Note: During inference, the input to the CSI generation part is derived based on the predicted CSI.</w:t>
            </w:r>
          </w:p>
          <w:p w14:paraId="2A2ECE71" w14:textId="77777777" w:rsidR="00D83D99" w:rsidRPr="005A217C" w:rsidRDefault="00D83D99" w:rsidP="00D83D99">
            <w:pPr>
              <w:rPr>
                <w:rFonts w:ascii="Times" w:eastAsia="等线" w:hAnsi="Times"/>
                <w:sz w:val="20"/>
                <w:szCs w:val="24"/>
              </w:rPr>
            </w:pPr>
            <w:r w:rsidRPr="005A217C">
              <w:rPr>
                <w:rFonts w:ascii="Times" w:eastAsia="等线" w:hAnsi="Times" w:hint="eastAsia"/>
                <w:sz w:val="20"/>
                <w:szCs w:val="24"/>
              </w:rPr>
              <w:t>consider</w:t>
            </w:r>
            <w:r w:rsidRPr="005A217C">
              <w:rPr>
                <w:rFonts w:ascii="Times" w:eastAsia="Batang" w:hAnsi="Times"/>
                <w:sz w:val="20"/>
                <w:szCs w:val="24"/>
              </w:rPr>
              <w:t xml:space="preserve"> following options for the monitoring</w:t>
            </w:r>
            <w:r w:rsidRPr="005A217C">
              <w:rPr>
                <w:rFonts w:ascii="Times" w:eastAsia="等线" w:hAnsi="Times" w:hint="eastAsia"/>
                <w:sz w:val="20"/>
                <w:szCs w:val="24"/>
              </w:rPr>
              <w:t xml:space="preserve"> labels</w:t>
            </w:r>
          </w:p>
          <w:p w14:paraId="60B282A4" w14:textId="77777777" w:rsidR="00D83D99" w:rsidRPr="005A217C" w:rsidRDefault="00D83D99" w:rsidP="00D83D99">
            <w:pPr>
              <w:numPr>
                <w:ilvl w:val="0"/>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 xml:space="preserve">Option 1: The monitoring </w:t>
            </w:r>
            <w:r w:rsidRPr="005A217C">
              <w:rPr>
                <w:rFonts w:ascii="Times" w:eastAsia="等线" w:hAnsi="Times" w:hint="eastAsia"/>
                <w:sz w:val="20"/>
                <w:szCs w:val="24"/>
              </w:rPr>
              <w:t>label</w:t>
            </w:r>
            <w:r w:rsidRPr="005A217C">
              <w:rPr>
                <w:rFonts w:ascii="Times" w:eastAsia="Batang" w:hAnsi="Times"/>
                <w:sz w:val="20"/>
                <w:szCs w:val="24"/>
                <w:lang w:eastAsia="x-none"/>
              </w:rPr>
              <w:t xml:space="preserve"> is derived based on the predicted CSI of the future slot(s).</w:t>
            </w:r>
          </w:p>
          <w:p w14:paraId="3B4AB342" w14:textId="77777777" w:rsidR="00D83D99" w:rsidRPr="005A217C" w:rsidRDefault="00D83D99" w:rsidP="00D83D99">
            <w:pPr>
              <w:numPr>
                <w:ilvl w:val="1"/>
                <w:numId w:val="37"/>
              </w:numPr>
              <w:suppressAutoHyphens/>
              <w:spacing w:after="180" w:line="240" w:lineRule="auto"/>
              <w:jc w:val="both"/>
              <w:rPr>
                <w:rFonts w:ascii="Times" w:eastAsia="Batang" w:hAnsi="Times"/>
                <w:sz w:val="20"/>
                <w:szCs w:val="24"/>
                <w:lang w:eastAsia="x-none"/>
              </w:rPr>
            </w:pPr>
            <w:r w:rsidRPr="005A217C">
              <w:rPr>
                <w:rFonts w:ascii="Times" w:eastAsia="等线" w:hAnsi="Times" w:hint="eastAsia"/>
                <w:sz w:val="20"/>
                <w:szCs w:val="24"/>
                <w:lang w:eastAsia="ko-KR"/>
              </w:rPr>
              <w:t>CSI prediction output is used as input to CSI generation part.</w:t>
            </w:r>
          </w:p>
          <w:p w14:paraId="3BCBB11C" w14:textId="77777777" w:rsidR="00D83D99" w:rsidRPr="005A217C" w:rsidRDefault="00D83D99" w:rsidP="00D83D99">
            <w:pPr>
              <w:numPr>
                <w:ilvl w:val="1"/>
                <w:numId w:val="37"/>
              </w:numPr>
              <w:suppressAutoHyphens/>
              <w:spacing w:after="180" w:line="240" w:lineRule="auto"/>
              <w:jc w:val="both"/>
              <w:rPr>
                <w:rFonts w:ascii="Times" w:eastAsia="Batang" w:hAnsi="Times"/>
                <w:sz w:val="20"/>
                <w:szCs w:val="24"/>
                <w:lang w:eastAsia="x-none"/>
              </w:rPr>
            </w:pPr>
            <w:r w:rsidRPr="005A217C">
              <w:rPr>
                <w:rFonts w:ascii="Times" w:eastAsia="Batang" w:hAnsi="Times"/>
                <w:sz w:val="20"/>
                <w:szCs w:val="24"/>
                <w:lang w:eastAsia="x-none"/>
              </w:rPr>
              <w:t>Note: This corresponds to monitoring of CSI compression only. CSI prediction may be monitored separately.</w:t>
            </w:r>
          </w:p>
          <w:p w14:paraId="1056599D" w14:textId="77777777" w:rsidR="00D83D99" w:rsidRPr="005A217C"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5A217C">
              <w:rPr>
                <w:rFonts w:ascii="Times" w:eastAsia="Batang" w:hAnsi="Times"/>
                <w:sz w:val="20"/>
                <w:szCs w:val="24"/>
                <w:lang w:eastAsia="x-none"/>
              </w:rPr>
              <w:t xml:space="preserve">Option 2: The monitoring </w:t>
            </w:r>
            <w:r w:rsidRPr="005A217C">
              <w:rPr>
                <w:rFonts w:ascii="Times" w:eastAsia="等线" w:hAnsi="Times" w:hint="eastAsia"/>
                <w:sz w:val="20"/>
                <w:szCs w:val="24"/>
              </w:rPr>
              <w:t>label</w:t>
            </w:r>
            <w:r w:rsidRPr="005A217C">
              <w:rPr>
                <w:rFonts w:ascii="Times" w:eastAsia="Batang" w:hAnsi="Times"/>
                <w:sz w:val="20"/>
                <w:szCs w:val="24"/>
                <w:lang w:eastAsia="x-none"/>
              </w:rPr>
              <w:t xml:space="preserve"> is derived based on the measured CSI of the future slot(s)</w:t>
            </w:r>
          </w:p>
          <w:p w14:paraId="5BB898BA" w14:textId="77777777" w:rsidR="00D83D99" w:rsidRPr="005A217C" w:rsidRDefault="00D83D99" w:rsidP="00D83D99">
            <w:pPr>
              <w:numPr>
                <w:ilvl w:val="1"/>
                <w:numId w:val="37"/>
              </w:numPr>
              <w:suppressAutoHyphens/>
              <w:spacing w:after="180" w:line="240" w:lineRule="auto"/>
              <w:jc w:val="both"/>
              <w:rPr>
                <w:rFonts w:ascii="Times" w:eastAsia="Calibri" w:hAnsi="Times"/>
                <w:sz w:val="20"/>
                <w:szCs w:val="24"/>
              </w:rPr>
            </w:pPr>
            <w:r w:rsidRPr="005A217C">
              <w:rPr>
                <w:rFonts w:ascii="Times" w:eastAsia="等线" w:hAnsi="Times" w:hint="eastAsia"/>
                <w:sz w:val="20"/>
                <w:szCs w:val="24"/>
                <w:lang w:eastAsia="ko-KR"/>
              </w:rPr>
              <w:t>Option 2a: CSI prediction output is used as input to CSI generation part.</w:t>
            </w:r>
          </w:p>
          <w:p w14:paraId="53C7F65B" w14:textId="77777777" w:rsidR="00D83D99" w:rsidRPr="005A217C" w:rsidRDefault="00D83D99" w:rsidP="00D83D99">
            <w:pPr>
              <w:numPr>
                <w:ilvl w:val="2"/>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Note: This corresponds to end-to-end monitoring of CSI prediction and compression.</w:t>
            </w:r>
          </w:p>
          <w:p w14:paraId="3942D248" w14:textId="77777777" w:rsidR="00D83D99" w:rsidRPr="005A217C" w:rsidRDefault="00D83D99" w:rsidP="00D83D99">
            <w:pPr>
              <w:numPr>
                <w:ilvl w:val="1"/>
                <w:numId w:val="37"/>
              </w:numPr>
              <w:suppressAutoHyphens/>
              <w:spacing w:after="180" w:line="240" w:lineRule="auto"/>
              <w:jc w:val="both"/>
              <w:rPr>
                <w:rFonts w:ascii="Times" w:eastAsia="Calibri" w:hAnsi="Times"/>
                <w:sz w:val="20"/>
                <w:szCs w:val="24"/>
              </w:rPr>
            </w:pPr>
            <w:r w:rsidRPr="005A217C">
              <w:rPr>
                <w:rFonts w:ascii="Times" w:eastAsia="等线" w:hAnsi="Times" w:hint="eastAsia"/>
                <w:sz w:val="20"/>
                <w:szCs w:val="24"/>
                <w:lang w:eastAsia="ko-KR"/>
              </w:rPr>
              <w:t>Option 2b: Measured CSI of the future slot(s) is used as input to CSI generation part for monitoring purpose.</w:t>
            </w:r>
          </w:p>
          <w:p w14:paraId="5389EA19" w14:textId="77777777" w:rsidR="00D83D99" w:rsidRPr="005A217C" w:rsidRDefault="00D83D99" w:rsidP="00D83D99">
            <w:pPr>
              <w:numPr>
                <w:ilvl w:val="2"/>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Note: This corresponds to monitoring of CSI compression only. CSI prediction may be monitored separately.</w:t>
            </w:r>
          </w:p>
          <w:p w14:paraId="0A931BD0" w14:textId="6CE6A808" w:rsidR="00D83D99" w:rsidRDefault="00D83D99" w:rsidP="00D83D99">
            <w:pPr>
              <w:spacing w:line="240" w:lineRule="auto"/>
              <w:jc w:val="both"/>
              <w:rPr>
                <w:rFonts w:ascii="Times New Roman" w:hAnsi="Times New Roman"/>
                <w:lang w:eastAsia="zh-CN"/>
              </w:rPr>
            </w:pPr>
            <w:r w:rsidRPr="00252B6E">
              <w:rPr>
                <w:rFonts w:ascii="Times" w:eastAsia="等线" w:hAnsi="Times" w:hint="eastAsia"/>
                <w:sz w:val="20"/>
                <w:szCs w:val="24"/>
              </w:rPr>
              <w:t>S</w:t>
            </w:r>
            <w:r w:rsidRPr="00252B6E">
              <w:rPr>
                <w:rFonts w:ascii="Times" w:eastAsia="Batang" w:hAnsi="Times"/>
                <w:sz w:val="20"/>
                <w:szCs w:val="24"/>
              </w:rPr>
              <w:t>tudy how the functionality/model control (activation, deactivation, switching, and fallback) for CSI prediction and CSI compression interacts.</w:t>
            </w:r>
          </w:p>
        </w:tc>
      </w:tr>
    </w:tbl>
    <w:p w14:paraId="433CF06A" w14:textId="26B0AC40" w:rsidR="006D39BE" w:rsidRPr="008C2E9B" w:rsidRDefault="00B97FCE" w:rsidP="00D7393C">
      <w:pPr>
        <w:spacing w:line="240" w:lineRule="auto"/>
        <w:jc w:val="both"/>
        <w:rPr>
          <w:rFonts w:ascii="Times New Roman" w:hAnsi="Times New Roman"/>
          <w:lang w:eastAsia="zh-CN"/>
        </w:rPr>
      </w:pPr>
      <w:r>
        <w:rPr>
          <w:rFonts w:ascii="Times New Roman" w:hAnsi="Times New Roman" w:hint="eastAsia"/>
          <w:lang w:eastAsia="zh-CN"/>
        </w:rPr>
        <w:t>The monitoring options for CSI compression is discussed. It is generally accepted to further study the necessity and feasibility of NW-side monitoring based on the target CSI reported by UE and UE-side monitoring based on precoded RS (e.g., CSI-RS, DMRS).</w:t>
      </w:r>
      <w:r w:rsidR="001F580B">
        <w:rPr>
          <w:rFonts w:ascii="Times New Roman" w:hAnsi="Times New Roman" w:hint="eastAsia"/>
          <w:lang w:eastAsia="zh-CN"/>
        </w:rPr>
        <w:t xml:space="preserve"> As for the</w:t>
      </w:r>
      <w:r w:rsidR="007775AC">
        <w:rPr>
          <w:rFonts w:ascii="Times New Roman" w:hAnsi="Times New Roman" w:hint="eastAsia"/>
          <w:lang w:eastAsia="zh-CN"/>
        </w:rPr>
        <w:t xml:space="preserve"> </w:t>
      </w:r>
      <w:r w:rsidR="001F580B">
        <w:rPr>
          <w:rFonts w:ascii="Times New Roman" w:hAnsi="Times New Roman" w:hint="eastAsia"/>
          <w:lang w:eastAsia="zh-CN"/>
        </w:rPr>
        <w:t xml:space="preserve">monitoring </w:t>
      </w:r>
      <w:r w:rsidR="00DC25A8">
        <w:rPr>
          <w:rFonts w:ascii="Times New Roman" w:hAnsi="Times New Roman" w:hint="eastAsia"/>
          <w:lang w:eastAsia="zh-CN"/>
        </w:rPr>
        <w:t xml:space="preserve">of </w:t>
      </w:r>
      <w:r w:rsidR="007B7991">
        <w:rPr>
          <w:rFonts w:ascii="Times New Roman" w:hAnsi="Times New Roman" w:hint="eastAsia"/>
          <w:lang w:eastAsia="zh-CN"/>
        </w:rPr>
        <w:t xml:space="preserve">temporal domain compression Case 3, </w:t>
      </w:r>
      <w:r w:rsidR="00AD00B1">
        <w:rPr>
          <w:rFonts w:ascii="Times New Roman" w:hAnsi="Times New Roman" w:hint="eastAsia"/>
          <w:lang w:eastAsia="zh-CN"/>
        </w:rPr>
        <w:t xml:space="preserve">the </w:t>
      </w:r>
      <w:r w:rsidR="00F54BE3">
        <w:rPr>
          <w:rFonts w:ascii="Times New Roman" w:hAnsi="Times New Roman" w:hint="eastAsia"/>
          <w:lang w:eastAsia="zh-CN"/>
        </w:rPr>
        <w:t xml:space="preserve">performance of CSI prediction module </w:t>
      </w:r>
      <w:r w:rsidR="00CD6F6B">
        <w:rPr>
          <w:rFonts w:ascii="Times New Roman" w:hAnsi="Times New Roman" w:hint="eastAsia"/>
          <w:lang w:eastAsia="zh-CN"/>
        </w:rPr>
        <w:t xml:space="preserve">also needs to be </w:t>
      </w:r>
      <w:r w:rsidR="00400487">
        <w:rPr>
          <w:rFonts w:ascii="Times New Roman" w:hAnsi="Times New Roman" w:hint="eastAsia"/>
          <w:lang w:eastAsia="zh-CN"/>
        </w:rPr>
        <w:t>considered</w:t>
      </w:r>
      <w:r w:rsidR="00FE4151">
        <w:rPr>
          <w:rFonts w:ascii="Times New Roman" w:hAnsi="Times New Roman" w:hint="eastAsia"/>
          <w:lang w:eastAsia="zh-CN"/>
        </w:rPr>
        <w:t xml:space="preserve"> when SPC is adopted</w:t>
      </w:r>
      <w:r w:rsidR="00462E69">
        <w:rPr>
          <w:rFonts w:ascii="Times New Roman" w:hAnsi="Times New Roman" w:hint="eastAsia"/>
          <w:lang w:eastAsia="zh-CN"/>
        </w:rPr>
        <w:t xml:space="preserve">, which </w:t>
      </w:r>
      <w:r w:rsidR="00E76237">
        <w:rPr>
          <w:rFonts w:ascii="Times New Roman" w:hAnsi="Times New Roman" w:hint="eastAsia"/>
          <w:lang w:eastAsia="zh-CN"/>
        </w:rPr>
        <w:t xml:space="preserve">introduces </w:t>
      </w:r>
      <w:r w:rsidR="00125171">
        <w:rPr>
          <w:rFonts w:ascii="Times New Roman" w:hAnsi="Times New Roman" w:hint="eastAsia"/>
          <w:lang w:eastAsia="zh-CN"/>
        </w:rPr>
        <w:t xml:space="preserve">monitoring data related to </w:t>
      </w:r>
      <w:r w:rsidR="006000BA">
        <w:rPr>
          <w:rFonts w:ascii="Times New Roman" w:hAnsi="Times New Roman" w:hint="eastAsia"/>
          <w:lang w:eastAsia="zh-CN"/>
        </w:rPr>
        <w:t>CSI prediction</w:t>
      </w:r>
      <w:r w:rsidR="00125171">
        <w:rPr>
          <w:rFonts w:ascii="Times New Roman" w:hAnsi="Times New Roman" w:hint="eastAsia"/>
          <w:lang w:eastAsia="zh-CN"/>
        </w:rPr>
        <w:t>.</w:t>
      </w:r>
      <w:r w:rsidR="006000BA">
        <w:rPr>
          <w:rFonts w:ascii="Times New Roman" w:hAnsi="Times New Roman" w:hint="eastAsia"/>
          <w:lang w:eastAsia="zh-CN"/>
        </w:rPr>
        <w:t xml:space="preserve"> </w:t>
      </w:r>
      <w:r w:rsidR="009C4675">
        <w:rPr>
          <w:rFonts w:ascii="Times New Roman" w:hAnsi="Times New Roman" w:hint="eastAsia"/>
          <w:lang w:eastAsia="zh-CN"/>
        </w:rPr>
        <w:t xml:space="preserve">Hence, the </w:t>
      </w:r>
      <w:r w:rsidR="007F242A">
        <w:rPr>
          <w:rFonts w:ascii="Times New Roman" w:hAnsi="Times New Roman" w:hint="eastAsia"/>
          <w:lang w:eastAsia="zh-CN"/>
        </w:rPr>
        <w:t xml:space="preserve">specification impact on the </w:t>
      </w:r>
      <w:r w:rsidR="00466793">
        <w:rPr>
          <w:rFonts w:ascii="Times New Roman" w:hAnsi="Times New Roman" w:hint="eastAsia"/>
          <w:lang w:eastAsia="zh-CN"/>
        </w:rPr>
        <w:t>monitoring data report configuration needs to be further discusse</w:t>
      </w:r>
      <w:r w:rsidR="006271F1">
        <w:rPr>
          <w:rFonts w:ascii="Times New Roman" w:hAnsi="Times New Roman" w:hint="eastAsia"/>
          <w:lang w:eastAsia="zh-CN"/>
        </w:rPr>
        <w:t>d</w:t>
      </w:r>
      <w:r w:rsidR="009C4675">
        <w:rPr>
          <w:rFonts w:ascii="Times New Roman" w:hAnsi="Times New Roman" w:hint="eastAsia"/>
          <w:lang w:eastAsia="zh-CN"/>
        </w:rPr>
        <w:t xml:space="preserve">. </w:t>
      </w:r>
      <w:r w:rsidR="00125171">
        <w:rPr>
          <w:rFonts w:ascii="Times New Roman" w:hAnsi="Times New Roman" w:hint="eastAsia"/>
          <w:lang w:eastAsia="zh-CN"/>
        </w:rPr>
        <w:t xml:space="preserve">One issue is that </w:t>
      </w:r>
      <w:r w:rsidR="00840028">
        <w:rPr>
          <w:rFonts w:ascii="Times New Roman" w:hAnsi="Times New Roman" w:hint="eastAsia"/>
          <w:lang w:eastAsia="zh-CN"/>
        </w:rPr>
        <w:t xml:space="preserve">whether </w:t>
      </w:r>
      <w:r w:rsidR="0007735C">
        <w:rPr>
          <w:rFonts w:ascii="Times New Roman" w:hAnsi="Times New Roman" w:hint="eastAsia"/>
          <w:lang w:eastAsia="zh-CN"/>
        </w:rPr>
        <w:t xml:space="preserve">NW or UE </w:t>
      </w:r>
      <w:r w:rsidR="007D5F83">
        <w:rPr>
          <w:rFonts w:ascii="Times New Roman" w:hAnsi="Times New Roman" w:hint="eastAsia"/>
          <w:lang w:eastAsia="zh-CN"/>
        </w:rPr>
        <w:t xml:space="preserve">monitors </w:t>
      </w:r>
      <w:r w:rsidR="00E201CF">
        <w:rPr>
          <w:rFonts w:ascii="Times New Roman" w:hAnsi="Times New Roman" w:hint="eastAsia"/>
          <w:lang w:eastAsia="zh-CN"/>
        </w:rPr>
        <w:t>the performance of CSI prediction</w:t>
      </w:r>
      <w:r w:rsidR="00207827">
        <w:rPr>
          <w:rFonts w:ascii="Times New Roman" w:hAnsi="Times New Roman" w:hint="eastAsia"/>
          <w:lang w:eastAsia="zh-CN"/>
        </w:rPr>
        <w:t xml:space="preserve">. </w:t>
      </w:r>
      <w:r w:rsidR="00273701">
        <w:rPr>
          <w:rFonts w:ascii="Times New Roman" w:hAnsi="Times New Roman" w:hint="eastAsia"/>
          <w:lang w:eastAsia="zh-CN"/>
        </w:rPr>
        <w:t xml:space="preserve">The </w:t>
      </w:r>
      <w:r w:rsidR="00F967A6">
        <w:rPr>
          <w:rFonts w:ascii="Times New Roman" w:hAnsi="Times New Roman" w:hint="eastAsia"/>
          <w:lang w:eastAsia="zh-CN"/>
        </w:rPr>
        <w:t xml:space="preserve">report quantity </w:t>
      </w:r>
      <w:r w:rsidR="00A87153">
        <w:rPr>
          <w:rFonts w:ascii="Times New Roman" w:hAnsi="Times New Roman" w:hint="eastAsia"/>
          <w:lang w:eastAsia="zh-CN"/>
        </w:rPr>
        <w:t xml:space="preserve">is contingent on </w:t>
      </w:r>
      <w:r w:rsidR="001D08A4">
        <w:rPr>
          <w:rFonts w:ascii="Times New Roman" w:hAnsi="Times New Roman" w:hint="eastAsia"/>
          <w:lang w:eastAsia="zh-CN"/>
        </w:rPr>
        <w:t xml:space="preserve">the </w:t>
      </w:r>
      <w:r w:rsidR="00DF1E28">
        <w:rPr>
          <w:rFonts w:ascii="Times New Roman" w:hAnsi="Times New Roman" w:hint="eastAsia"/>
          <w:lang w:eastAsia="zh-CN"/>
        </w:rPr>
        <w:t xml:space="preserve">monitoring </w:t>
      </w:r>
      <w:r w:rsidR="00B05AF7">
        <w:rPr>
          <w:rFonts w:ascii="Times New Roman" w:hAnsi="Times New Roman" w:hint="eastAsia"/>
          <w:lang w:eastAsia="zh-CN"/>
        </w:rPr>
        <w:t>e</w:t>
      </w:r>
      <w:r w:rsidR="006C3B17">
        <w:rPr>
          <w:rFonts w:ascii="Times New Roman" w:hAnsi="Times New Roman" w:hint="eastAsia"/>
          <w:lang w:eastAsia="zh-CN"/>
        </w:rPr>
        <w:t xml:space="preserve">ntity. For example, </w:t>
      </w:r>
      <w:r w:rsidR="003933F5">
        <w:rPr>
          <w:rFonts w:ascii="Times New Roman" w:hAnsi="Times New Roman" w:hint="eastAsia"/>
          <w:lang w:eastAsia="zh-CN"/>
        </w:rPr>
        <w:t xml:space="preserve">the </w:t>
      </w:r>
      <w:r w:rsidR="005D52E9">
        <w:rPr>
          <w:rFonts w:ascii="Times New Roman" w:hAnsi="Times New Roman" w:hint="eastAsia"/>
          <w:lang w:eastAsia="zh-CN"/>
        </w:rPr>
        <w:t xml:space="preserve">predicted CSI should be reported </w:t>
      </w:r>
      <w:r w:rsidR="003C6E01">
        <w:rPr>
          <w:rFonts w:ascii="Times New Roman" w:hAnsi="Times New Roman" w:hint="eastAsia"/>
          <w:lang w:eastAsia="zh-CN"/>
        </w:rPr>
        <w:t xml:space="preserve">to NW </w:t>
      </w:r>
      <w:r w:rsidR="000473A0">
        <w:rPr>
          <w:rFonts w:ascii="Times New Roman" w:hAnsi="Times New Roman" w:hint="eastAsia"/>
          <w:lang w:eastAsia="zh-CN"/>
        </w:rPr>
        <w:t xml:space="preserve">if </w:t>
      </w:r>
      <w:r w:rsidR="00870B3C">
        <w:rPr>
          <w:rFonts w:ascii="Times New Roman" w:hAnsi="Times New Roman" w:hint="eastAsia"/>
          <w:lang w:eastAsia="zh-CN"/>
        </w:rPr>
        <w:t>NW is the</w:t>
      </w:r>
      <w:r w:rsidR="005F3C03">
        <w:rPr>
          <w:rFonts w:ascii="Times New Roman" w:hAnsi="Times New Roman" w:hint="eastAsia"/>
          <w:lang w:eastAsia="zh-CN"/>
        </w:rPr>
        <w:t xml:space="preserve"> CSI prediction monitoring entity</w:t>
      </w:r>
      <w:r w:rsidR="006C3B17">
        <w:rPr>
          <w:rFonts w:ascii="Times New Roman" w:hAnsi="Times New Roman" w:hint="eastAsia"/>
          <w:lang w:eastAsia="zh-CN"/>
        </w:rPr>
        <w:t>.</w:t>
      </w:r>
      <w:r w:rsidR="00B421B6">
        <w:rPr>
          <w:rFonts w:ascii="Times New Roman" w:hAnsi="Times New Roman" w:hint="eastAsia"/>
          <w:lang w:eastAsia="zh-CN"/>
        </w:rPr>
        <w:t xml:space="preserve"> If </w:t>
      </w:r>
      <w:r w:rsidR="000D3989">
        <w:rPr>
          <w:rFonts w:ascii="Times New Roman" w:hAnsi="Times New Roman" w:hint="eastAsia"/>
          <w:lang w:eastAsia="zh-CN"/>
        </w:rPr>
        <w:t xml:space="preserve">UE is the CSI prediction monitoring entity, </w:t>
      </w:r>
      <w:r w:rsidR="00757FB9">
        <w:rPr>
          <w:rFonts w:ascii="Times New Roman" w:hAnsi="Times New Roman" w:hint="eastAsia"/>
          <w:lang w:eastAsia="zh-CN"/>
        </w:rPr>
        <w:t xml:space="preserve">the monitoring </w:t>
      </w:r>
      <w:r w:rsidR="00574E02">
        <w:rPr>
          <w:rFonts w:ascii="Times New Roman" w:hAnsi="Times New Roman" w:hint="eastAsia"/>
          <w:lang w:eastAsia="zh-CN"/>
        </w:rPr>
        <w:t xml:space="preserve">metrics or </w:t>
      </w:r>
      <w:r w:rsidR="00757FB9">
        <w:rPr>
          <w:rFonts w:ascii="Times New Roman" w:hAnsi="Times New Roman" w:hint="eastAsia"/>
          <w:lang w:eastAsia="zh-CN"/>
        </w:rPr>
        <w:t xml:space="preserve">outcome </w:t>
      </w:r>
      <w:r w:rsidR="007F59BF">
        <w:rPr>
          <w:rFonts w:ascii="Times New Roman" w:hAnsi="Times New Roman" w:hint="eastAsia"/>
          <w:lang w:eastAsia="zh-CN"/>
        </w:rPr>
        <w:t xml:space="preserve">should be reported to NW for </w:t>
      </w:r>
      <w:r w:rsidR="00BB09C9">
        <w:rPr>
          <w:rFonts w:ascii="Times New Roman" w:hAnsi="Times New Roman"/>
          <w:lang w:eastAsia="zh-CN"/>
        </w:rPr>
        <w:t>functionality</w:t>
      </w:r>
      <w:r w:rsidR="00BB09C9">
        <w:rPr>
          <w:rFonts w:ascii="Times New Roman" w:hAnsi="Times New Roman" w:hint="eastAsia"/>
          <w:lang w:eastAsia="zh-CN"/>
        </w:rPr>
        <w:t>/model management</w:t>
      </w:r>
      <w:r w:rsidR="00B421B6">
        <w:rPr>
          <w:rFonts w:ascii="Times New Roman" w:hAnsi="Times New Roman" w:hint="eastAsia"/>
          <w:lang w:eastAsia="zh-CN"/>
        </w:rPr>
        <w:t>.</w:t>
      </w:r>
      <w:r w:rsidR="006C3B17">
        <w:rPr>
          <w:rFonts w:ascii="Times New Roman" w:hAnsi="Times New Roman" w:hint="eastAsia"/>
          <w:lang w:eastAsia="zh-CN"/>
        </w:rPr>
        <w:t xml:space="preserve"> </w:t>
      </w:r>
      <w:r w:rsidR="00EF72A6">
        <w:rPr>
          <w:rFonts w:ascii="Times New Roman" w:hAnsi="Times New Roman" w:hint="eastAsia"/>
          <w:lang w:eastAsia="zh-CN"/>
        </w:rPr>
        <w:t xml:space="preserve">The other issue is </w:t>
      </w:r>
      <w:r w:rsidR="009A218D">
        <w:rPr>
          <w:rFonts w:ascii="Times New Roman" w:hAnsi="Times New Roman" w:hint="eastAsia"/>
          <w:lang w:eastAsia="zh-CN"/>
        </w:rPr>
        <w:t xml:space="preserve">whether </w:t>
      </w:r>
      <w:r w:rsidR="00DC6814">
        <w:rPr>
          <w:rFonts w:ascii="Times New Roman" w:hAnsi="Times New Roman" w:hint="eastAsia"/>
          <w:lang w:eastAsia="zh-CN"/>
        </w:rPr>
        <w:t xml:space="preserve">the </w:t>
      </w:r>
      <w:r w:rsidR="00D34E87">
        <w:rPr>
          <w:rFonts w:ascii="Times New Roman" w:hAnsi="Times New Roman" w:hint="eastAsia"/>
          <w:lang w:eastAsia="zh-CN"/>
        </w:rPr>
        <w:t xml:space="preserve">monitoring </w:t>
      </w:r>
      <w:r w:rsidR="003B19A3">
        <w:rPr>
          <w:rFonts w:ascii="Times New Roman" w:hAnsi="Times New Roman" w:hint="eastAsia"/>
          <w:lang w:eastAsia="zh-CN"/>
        </w:rPr>
        <w:t xml:space="preserve">data, i.e., </w:t>
      </w:r>
      <w:r w:rsidR="00546BE5">
        <w:rPr>
          <w:rFonts w:ascii="Times New Roman" w:hAnsi="Times New Roman" w:hint="eastAsia"/>
          <w:lang w:eastAsia="zh-CN"/>
        </w:rPr>
        <w:t xml:space="preserve">compressed CSI, </w:t>
      </w:r>
      <w:r w:rsidR="004F4DDA">
        <w:rPr>
          <w:rFonts w:ascii="Times New Roman" w:hAnsi="Times New Roman" w:hint="eastAsia"/>
          <w:lang w:eastAsia="zh-CN"/>
        </w:rPr>
        <w:lastRenderedPageBreak/>
        <w:t xml:space="preserve">measured CSI of the future slot(s), </w:t>
      </w:r>
      <w:r w:rsidR="000D18A2">
        <w:rPr>
          <w:rFonts w:ascii="Times New Roman" w:hAnsi="Times New Roman" w:hint="eastAsia"/>
          <w:lang w:eastAsia="zh-CN"/>
        </w:rPr>
        <w:t>predicted CSI of the future slot(s)</w:t>
      </w:r>
      <w:r w:rsidR="003734F3">
        <w:rPr>
          <w:rFonts w:ascii="Times New Roman" w:hAnsi="Times New Roman" w:hint="eastAsia"/>
          <w:lang w:eastAsia="zh-CN"/>
        </w:rPr>
        <w:t xml:space="preserve">, </w:t>
      </w:r>
      <w:r w:rsidR="00D1170C">
        <w:rPr>
          <w:rFonts w:ascii="Times New Roman" w:hAnsi="Times New Roman" w:hint="eastAsia"/>
          <w:lang w:eastAsia="zh-CN"/>
        </w:rPr>
        <w:t>CSI prediction monitoring metrics/outcome</w:t>
      </w:r>
      <w:r w:rsidR="00F32127">
        <w:rPr>
          <w:rFonts w:ascii="Times New Roman" w:hAnsi="Times New Roman" w:hint="eastAsia"/>
          <w:lang w:eastAsia="zh-CN"/>
        </w:rPr>
        <w:t xml:space="preserve">, </w:t>
      </w:r>
      <w:r w:rsidR="00B65AEC">
        <w:rPr>
          <w:rFonts w:ascii="Times New Roman" w:hAnsi="Times New Roman" w:hint="eastAsia"/>
          <w:lang w:eastAsia="zh-CN"/>
        </w:rPr>
        <w:t xml:space="preserve">is reported </w:t>
      </w:r>
      <w:r w:rsidR="00DE0235">
        <w:rPr>
          <w:rFonts w:ascii="Times New Roman" w:hAnsi="Times New Roman" w:hint="eastAsia"/>
          <w:lang w:eastAsia="zh-CN"/>
        </w:rPr>
        <w:t>together or separately</w:t>
      </w:r>
      <w:r w:rsidR="009518AC">
        <w:rPr>
          <w:rFonts w:ascii="Times New Roman" w:hAnsi="Times New Roman" w:hint="eastAsia"/>
          <w:lang w:eastAsia="zh-CN"/>
        </w:rPr>
        <w:t>.</w:t>
      </w:r>
      <w:r w:rsidR="006E4802">
        <w:rPr>
          <w:rFonts w:ascii="Times New Roman" w:hAnsi="Times New Roman" w:hint="eastAsia"/>
          <w:lang w:eastAsia="zh-CN"/>
        </w:rPr>
        <w:t xml:space="preserve"> </w:t>
      </w:r>
      <w:r w:rsidR="00C55CA2">
        <w:rPr>
          <w:rFonts w:ascii="Times New Roman" w:hAnsi="Times New Roman" w:hint="eastAsia"/>
          <w:lang w:eastAsia="zh-CN"/>
        </w:rPr>
        <w:t>If</w:t>
      </w:r>
      <w:r w:rsidR="002F1FF7">
        <w:rPr>
          <w:rFonts w:ascii="Times New Roman" w:hAnsi="Times New Roman" w:hint="eastAsia"/>
          <w:lang w:eastAsia="zh-CN"/>
        </w:rPr>
        <w:t xml:space="preserve"> </w:t>
      </w:r>
      <w:r w:rsidR="00FB7177">
        <w:rPr>
          <w:rFonts w:ascii="Times New Roman" w:hAnsi="Times New Roman" w:hint="eastAsia"/>
          <w:lang w:eastAsia="zh-CN"/>
        </w:rPr>
        <w:t xml:space="preserve">the monitoring data is reported separately, the </w:t>
      </w:r>
      <w:r w:rsidR="0084594F">
        <w:rPr>
          <w:rFonts w:ascii="Times New Roman" w:hAnsi="Times New Roman" w:hint="eastAsia"/>
          <w:lang w:eastAsia="zh-CN"/>
        </w:rPr>
        <w:t xml:space="preserve">indication of </w:t>
      </w:r>
      <w:r w:rsidR="003C2810">
        <w:rPr>
          <w:rFonts w:ascii="Times New Roman" w:hAnsi="Times New Roman" w:hint="eastAsia"/>
          <w:lang w:eastAsia="zh-CN"/>
        </w:rPr>
        <w:t xml:space="preserve">data type for </w:t>
      </w:r>
      <w:r w:rsidR="00785417">
        <w:rPr>
          <w:rFonts w:ascii="Times New Roman" w:hAnsi="Times New Roman" w:hint="eastAsia"/>
          <w:lang w:eastAsia="zh-CN"/>
        </w:rPr>
        <w:t xml:space="preserve">scheduled </w:t>
      </w:r>
      <w:r w:rsidR="005F4B0A">
        <w:rPr>
          <w:rFonts w:ascii="Times New Roman" w:hAnsi="Times New Roman" w:hint="eastAsia"/>
          <w:lang w:eastAsia="zh-CN"/>
        </w:rPr>
        <w:t>physical resources needs to be considered</w:t>
      </w:r>
      <w:r w:rsidR="00C55CA2">
        <w:rPr>
          <w:rFonts w:ascii="Times New Roman" w:hAnsi="Times New Roman" w:hint="eastAsia"/>
          <w:lang w:eastAsia="zh-CN"/>
        </w:rPr>
        <w:t xml:space="preserve">. </w:t>
      </w:r>
      <w:r w:rsidR="006E4802">
        <w:rPr>
          <w:rFonts w:ascii="Times New Roman" w:hAnsi="Times New Roman" w:hint="eastAsia"/>
          <w:lang w:eastAsia="zh-CN"/>
        </w:rPr>
        <w:t xml:space="preserve">In addition, </w:t>
      </w:r>
      <w:r w:rsidR="00DF5376">
        <w:rPr>
          <w:rFonts w:ascii="Times New Roman" w:hAnsi="Times New Roman" w:hint="eastAsia"/>
          <w:lang w:eastAsia="zh-CN"/>
        </w:rPr>
        <w:t xml:space="preserve">the </w:t>
      </w:r>
      <w:r w:rsidR="008C2E9B">
        <w:rPr>
          <w:rFonts w:ascii="Times New Roman" w:hAnsi="Times New Roman" w:hint="eastAsia"/>
          <w:lang w:eastAsia="zh-CN"/>
        </w:rPr>
        <w:t xml:space="preserve">measured CSI and predicted CSI are reported </w:t>
      </w:r>
      <w:r w:rsidR="00115000">
        <w:rPr>
          <w:rFonts w:ascii="Times New Roman" w:hAnsi="Times New Roman" w:hint="eastAsia"/>
          <w:lang w:eastAsia="zh-CN"/>
        </w:rPr>
        <w:t xml:space="preserve">using the </w:t>
      </w:r>
      <w:r w:rsidR="00E6324C">
        <w:rPr>
          <w:rFonts w:ascii="Times New Roman" w:hAnsi="Times New Roman" w:hint="eastAsia"/>
          <w:lang w:eastAsia="zh-CN"/>
        </w:rPr>
        <w:t xml:space="preserve">PMI format, which </w:t>
      </w:r>
      <w:r w:rsidR="008D0C93">
        <w:rPr>
          <w:rFonts w:ascii="Times New Roman" w:hAnsi="Times New Roman" w:hint="eastAsia"/>
          <w:lang w:eastAsia="zh-CN"/>
        </w:rPr>
        <w:t>influences the monitoring decision performance.</w:t>
      </w:r>
      <w:r w:rsidR="00AF4483">
        <w:rPr>
          <w:rFonts w:ascii="Times New Roman" w:hAnsi="Times New Roman" w:hint="eastAsia"/>
          <w:lang w:eastAsia="zh-CN"/>
        </w:rPr>
        <w:t xml:space="preserve"> The </w:t>
      </w:r>
      <w:r w:rsidR="00FC0280">
        <w:rPr>
          <w:rFonts w:ascii="Times New Roman" w:hAnsi="Times New Roman" w:hint="eastAsia"/>
          <w:lang w:eastAsia="zh-CN"/>
        </w:rPr>
        <w:t xml:space="preserve">CSI quality should be </w:t>
      </w:r>
      <w:r w:rsidR="00E63603">
        <w:rPr>
          <w:rFonts w:ascii="Times New Roman" w:hAnsi="Times New Roman" w:hint="eastAsia"/>
          <w:lang w:eastAsia="zh-CN"/>
        </w:rPr>
        <w:t xml:space="preserve">introduced to </w:t>
      </w:r>
      <w:r w:rsidR="00F011F2">
        <w:rPr>
          <w:rFonts w:ascii="Times New Roman" w:hAnsi="Times New Roman" w:hint="eastAsia"/>
          <w:lang w:eastAsia="zh-CN"/>
        </w:rPr>
        <w:t xml:space="preserve">improve the </w:t>
      </w:r>
      <w:r w:rsidR="009338BE">
        <w:rPr>
          <w:rFonts w:ascii="Times New Roman" w:hAnsi="Times New Roman" w:hint="eastAsia"/>
          <w:lang w:eastAsia="zh-CN"/>
        </w:rPr>
        <w:t>monitoring decision making.</w:t>
      </w:r>
    </w:p>
    <w:p w14:paraId="702B9260" w14:textId="6A0F6487" w:rsidR="00D608A4" w:rsidRDefault="00D608A4" w:rsidP="00D608A4">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sidR="00037CF7">
        <w:rPr>
          <w:rFonts w:ascii="Times New Roman" w:hAnsi="Times New Roman" w:hint="eastAsia"/>
          <w:b/>
          <w:i/>
          <w:iCs/>
          <w:lang w:eastAsia="zh-CN"/>
        </w:rPr>
        <w:t>2</w:t>
      </w:r>
      <w:r w:rsidRPr="00F33BEB">
        <w:rPr>
          <w:rFonts w:ascii="Times New Roman" w:eastAsia="Times New Roman" w:hAnsi="Times New Roman"/>
          <w:b/>
          <w:i/>
          <w:iCs/>
        </w:rPr>
        <w:t xml:space="preserve">: </w:t>
      </w:r>
      <w:r>
        <w:rPr>
          <w:rFonts w:ascii="Times New Roman" w:hAnsi="Times New Roman" w:hint="eastAsia"/>
          <w:b/>
          <w:i/>
          <w:iCs/>
          <w:lang w:eastAsia="zh-CN"/>
        </w:rPr>
        <w:t xml:space="preserve">RAN1 should </w:t>
      </w:r>
      <w:r w:rsidR="002759E3">
        <w:rPr>
          <w:rFonts w:ascii="Times New Roman" w:hAnsi="Times New Roman" w:hint="eastAsia"/>
          <w:b/>
          <w:i/>
          <w:iCs/>
          <w:lang w:eastAsia="zh-CN"/>
        </w:rPr>
        <w:t>further study the following specification impact</w:t>
      </w:r>
      <w:r w:rsidR="0032510D">
        <w:rPr>
          <w:rFonts w:ascii="Times New Roman" w:hAnsi="Times New Roman" w:hint="eastAsia"/>
          <w:b/>
          <w:i/>
          <w:iCs/>
          <w:lang w:eastAsia="zh-CN"/>
        </w:rPr>
        <w:t xml:space="preserve"> on the </w:t>
      </w:r>
      <w:r w:rsidR="0032510D" w:rsidRPr="0032510D">
        <w:rPr>
          <w:rFonts w:ascii="Times New Roman" w:hAnsi="Times New Roman"/>
          <w:b/>
          <w:i/>
          <w:iCs/>
          <w:lang w:eastAsia="zh-CN"/>
        </w:rPr>
        <w:t>monitoring of temporal domain compression Case 3</w:t>
      </w:r>
      <w:r>
        <w:rPr>
          <w:rFonts w:ascii="Times New Roman" w:hAnsi="Times New Roman" w:hint="eastAsia"/>
          <w:b/>
          <w:i/>
          <w:iCs/>
          <w:lang w:eastAsia="zh-CN"/>
        </w:rPr>
        <w:t>:</w:t>
      </w:r>
    </w:p>
    <w:p w14:paraId="529B5300" w14:textId="0EF47A4F" w:rsidR="00D608A4" w:rsidRDefault="00E2604E" w:rsidP="00D608A4">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2407AC">
        <w:rPr>
          <w:rFonts w:ascii="Times New Roman" w:hAnsi="Times New Roman" w:cs="Times New Roman" w:hint="eastAsia"/>
          <w:b/>
          <w:bCs/>
          <w:i/>
          <w:iCs/>
          <w:lang w:eastAsia="zh-CN"/>
        </w:rPr>
        <w:t xml:space="preserve">monitoring data report configuration, e.g., </w:t>
      </w:r>
      <w:r w:rsidR="001B62C0">
        <w:rPr>
          <w:rFonts w:ascii="Times New Roman" w:hAnsi="Times New Roman" w:cs="Times New Roman" w:hint="eastAsia"/>
          <w:b/>
          <w:bCs/>
          <w:i/>
          <w:iCs/>
          <w:lang w:eastAsia="zh-CN"/>
        </w:rPr>
        <w:t xml:space="preserve">new </w:t>
      </w:r>
      <w:r w:rsidR="002C1A9B">
        <w:rPr>
          <w:rFonts w:ascii="Times New Roman" w:hAnsi="Times New Roman" w:cs="Times New Roman" w:hint="eastAsia"/>
          <w:b/>
          <w:bCs/>
          <w:i/>
          <w:iCs/>
          <w:lang w:eastAsia="zh-CN"/>
        </w:rPr>
        <w:t xml:space="preserve">report </w:t>
      </w:r>
      <w:r w:rsidR="00673AD8">
        <w:rPr>
          <w:rFonts w:ascii="Times New Roman" w:hAnsi="Times New Roman" w:cs="Times New Roman" w:hint="eastAsia"/>
          <w:b/>
          <w:bCs/>
          <w:i/>
          <w:iCs/>
          <w:lang w:eastAsia="zh-CN"/>
        </w:rPr>
        <w:t xml:space="preserve">quantity, </w:t>
      </w:r>
      <w:r w:rsidR="00820ADA">
        <w:rPr>
          <w:rFonts w:ascii="Times New Roman" w:hAnsi="Times New Roman" w:cs="Times New Roman" w:hint="eastAsia"/>
          <w:b/>
          <w:bCs/>
          <w:i/>
          <w:iCs/>
          <w:lang w:eastAsia="zh-CN"/>
        </w:rPr>
        <w:t xml:space="preserve">indication of </w:t>
      </w:r>
      <w:r w:rsidR="00726C88">
        <w:rPr>
          <w:rFonts w:ascii="Times New Roman" w:hAnsi="Times New Roman" w:cs="Times New Roman" w:hint="eastAsia"/>
          <w:b/>
          <w:bCs/>
          <w:i/>
          <w:iCs/>
          <w:lang w:eastAsia="zh-CN"/>
        </w:rPr>
        <w:t>data type.</w:t>
      </w:r>
    </w:p>
    <w:p w14:paraId="4F9BE37F" w14:textId="18C75856" w:rsidR="00D608A4" w:rsidRDefault="003B265A" w:rsidP="007D6499">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format of CSI quality</w:t>
      </w:r>
    </w:p>
    <w:p w14:paraId="40B7DA54" w14:textId="77777777" w:rsidR="00DC1A3A" w:rsidRDefault="00DC1A3A" w:rsidP="00DC1A3A">
      <w:pPr>
        <w:spacing w:line="240" w:lineRule="auto"/>
        <w:jc w:val="both"/>
        <w:rPr>
          <w:rFonts w:ascii="Times New Roman" w:hAnsi="Times New Roman" w:cs="Times New Roman"/>
          <w:b/>
          <w:bCs/>
          <w:i/>
          <w:iCs/>
          <w:lang w:eastAsia="zh-CN"/>
        </w:rPr>
      </w:pPr>
    </w:p>
    <w:p w14:paraId="07046EC5" w14:textId="0B9BEF4C" w:rsidR="00DC1A3A" w:rsidRPr="00D27DC3" w:rsidRDefault="00DC1A3A" w:rsidP="00DC1A3A">
      <w:pPr>
        <w:pStyle w:val="3"/>
        <w:spacing w:after="120"/>
      </w:pPr>
      <w:r>
        <w:rPr>
          <w:rFonts w:hint="eastAsia"/>
          <w:lang w:eastAsia="zh-CN"/>
        </w:rPr>
        <w:t>2.1.</w:t>
      </w:r>
      <w:r>
        <w:rPr>
          <w:rFonts w:hint="eastAsia"/>
          <w:lang w:eastAsia="zh-CN"/>
        </w:rPr>
        <w:t xml:space="preserve">3 </w:t>
      </w:r>
      <w:r>
        <w:rPr>
          <w:rFonts w:hint="eastAsia"/>
          <w:lang w:eastAsia="zh-CN"/>
        </w:rPr>
        <w:t xml:space="preserve">Specification Impact on </w:t>
      </w:r>
      <w:r>
        <w:rPr>
          <w:rFonts w:hint="eastAsia"/>
          <w:lang w:eastAsia="zh-CN"/>
        </w:rPr>
        <w:t>UCI loss</w:t>
      </w:r>
      <w:r>
        <w:rPr>
          <w:rFonts w:hint="eastAsia"/>
          <w:lang w:eastAsia="zh-CN"/>
        </w:rPr>
        <w:t xml:space="preserve"> </w:t>
      </w:r>
    </w:p>
    <w:tbl>
      <w:tblPr>
        <w:tblStyle w:val="af0"/>
        <w:tblW w:w="0" w:type="auto"/>
        <w:tblLook w:val="04A0" w:firstRow="1" w:lastRow="0" w:firstColumn="1" w:lastColumn="0" w:noHBand="0" w:noVBand="1"/>
      </w:tblPr>
      <w:tblGrid>
        <w:gridCol w:w="9350"/>
      </w:tblGrid>
      <w:tr w:rsidR="00E67B25" w14:paraId="3245E90B" w14:textId="77777777" w:rsidTr="00E67B25">
        <w:tc>
          <w:tcPr>
            <w:tcW w:w="9350" w:type="dxa"/>
          </w:tcPr>
          <w:p w14:paraId="1BB80078" w14:textId="77777777"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lang w:eastAsia="zh-CN"/>
              </w:rPr>
              <w:t>Conclusion</w:t>
            </w:r>
          </w:p>
          <w:p w14:paraId="7CF6B968" w14:textId="7F908248"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lang w:eastAsia="zh-CN"/>
              </w:rPr>
              <w:t>U</w:t>
            </w:r>
            <w:r w:rsidRPr="00E67B25">
              <w:rPr>
                <w:rFonts w:ascii="Times New Roman" w:hAnsi="Times New Roman"/>
                <w:lang w:eastAsia="zh-CN"/>
              </w:rP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033C55E" w14:textId="77777777" w:rsidR="00E67B25" w:rsidRPr="00E67B25" w:rsidRDefault="00E67B25" w:rsidP="00E67B25">
            <w:pPr>
              <w:spacing w:after="0" w:line="240" w:lineRule="auto"/>
              <w:rPr>
                <w:rFonts w:ascii="Times New Roman" w:hAnsi="Times New Roman"/>
                <w:lang w:eastAsia="zh-CN"/>
              </w:rPr>
            </w:pPr>
          </w:p>
          <w:p w14:paraId="7D2760EA" w14:textId="77777777"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highlight w:val="green"/>
                <w:lang w:eastAsia="zh-CN"/>
              </w:rPr>
              <w:t>Agreement</w:t>
            </w:r>
          </w:p>
          <w:p w14:paraId="6ABDF2EE" w14:textId="77777777" w:rsidR="00E67B25" w:rsidRPr="00E67B25" w:rsidRDefault="00E67B25" w:rsidP="00E67B25">
            <w:pPr>
              <w:spacing w:after="0" w:line="240" w:lineRule="auto"/>
              <w:rPr>
                <w:rFonts w:ascii="Times New Roman" w:hAnsi="Times New Roman"/>
                <w:lang w:eastAsia="zh-CN"/>
              </w:rPr>
            </w:pPr>
            <w:bookmarkStart w:id="6" w:name="_Hlk194077658"/>
            <w:r w:rsidRPr="00E67B25">
              <w:rPr>
                <w:rFonts w:ascii="Times New Roman" w:hAnsi="Times New Roman" w:hint="eastAsia"/>
                <w:lang w:eastAsia="zh-CN"/>
              </w:rPr>
              <w:t xml:space="preserve">Investigate </w:t>
            </w:r>
            <w:r w:rsidRPr="00E67B25">
              <w:rPr>
                <w:rFonts w:ascii="Times New Roman" w:hAnsi="Times New Roman"/>
                <w:lang w:eastAsia="zh-CN"/>
              </w:rPr>
              <w:t>the following approaches for signaling support for mitigating the impact of UCI loss</w:t>
            </w:r>
          </w:p>
          <w:p w14:paraId="141D9378" w14:textId="77777777" w:rsidR="00E67B25" w:rsidRPr="00E67B25" w:rsidRDefault="00E67B25" w:rsidP="00E67B25">
            <w:pPr>
              <w:numPr>
                <w:ilvl w:val="0"/>
                <w:numId w:val="41"/>
              </w:numPr>
              <w:suppressAutoHyphens/>
              <w:spacing w:after="180" w:line="240" w:lineRule="auto"/>
              <w:contextualSpacing/>
              <w:jc w:val="both"/>
              <w:rPr>
                <w:rFonts w:ascii="Times New Roman" w:hAnsi="Times New Roman"/>
                <w:lang w:eastAsia="zh-CN"/>
              </w:rPr>
            </w:pPr>
            <w:bookmarkStart w:id="7" w:name="_Hlk194077735"/>
            <w:bookmarkEnd w:id="6"/>
            <w:r w:rsidRPr="00E67B25">
              <w:rPr>
                <w:rFonts w:ascii="Times New Roman" w:hAnsi="Times New Roman"/>
                <w:lang w:eastAsia="zh-CN"/>
              </w:rPr>
              <w:t>NW-signaling to reset of historical CSI information at UE</w:t>
            </w:r>
          </w:p>
          <w:bookmarkEnd w:id="7"/>
          <w:p w14:paraId="43E48EC5" w14:textId="6668C7BA" w:rsidR="00E67B25" w:rsidRPr="00E67B25" w:rsidRDefault="00E67B25" w:rsidP="00DC1A3A">
            <w:pPr>
              <w:numPr>
                <w:ilvl w:val="0"/>
                <w:numId w:val="41"/>
              </w:numPr>
              <w:suppressAutoHyphens/>
              <w:spacing w:after="180" w:line="240" w:lineRule="auto"/>
              <w:contextualSpacing/>
              <w:jc w:val="both"/>
              <w:rPr>
                <w:rFonts w:ascii="Times New Roman" w:hAnsi="Times New Roman" w:hint="eastAsia"/>
                <w:lang w:eastAsia="zh-CN"/>
              </w:rPr>
            </w:pPr>
            <w:r w:rsidRPr="00E67B25">
              <w:rPr>
                <w:rFonts w:ascii="Times New Roman" w:hAnsi="Times New Roman"/>
                <w:lang w:eastAsia="zh-CN"/>
              </w:rPr>
              <w:t>NW-triggered CSI retransmission</w:t>
            </w:r>
          </w:p>
        </w:tc>
      </w:tr>
    </w:tbl>
    <w:p w14:paraId="538C7EF2" w14:textId="77777777" w:rsidR="00E67B25" w:rsidRDefault="00E67B25" w:rsidP="00DC1A3A">
      <w:pPr>
        <w:spacing w:line="240" w:lineRule="auto"/>
        <w:jc w:val="both"/>
        <w:rPr>
          <w:rFonts w:ascii="Times New Roman" w:hAnsi="Times New Roman"/>
          <w:lang w:eastAsia="zh-CN"/>
        </w:rPr>
      </w:pPr>
    </w:p>
    <w:p w14:paraId="501A2959" w14:textId="3E3E4F6E" w:rsidR="00DC1A3A" w:rsidRDefault="00DC1A3A" w:rsidP="00DC1A3A">
      <w:pPr>
        <w:spacing w:line="240" w:lineRule="auto"/>
        <w:jc w:val="both"/>
        <w:rPr>
          <w:rFonts w:ascii="Times New Roman" w:hAnsi="Times New Roman"/>
          <w:lang w:eastAsia="zh-CN"/>
        </w:rPr>
      </w:pPr>
      <w:r w:rsidRPr="00DC1A3A">
        <w:rPr>
          <w:rFonts w:ascii="Times New Roman" w:hAnsi="Times New Roman"/>
          <w:lang w:eastAsia="zh-CN"/>
        </w:rPr>
        <w:t xml:space="preserve">The </w:t>
      </w:r>
      <w:r>
        <w:rPr>
          <w:rFonts w:ascii="Times New Roman" w:hAnsi="Times New Roman" w:hint="eastAsia"/>
          <w:lang w:eastAsia="zh-CN"/>
        </w:rPr>
        <w:t>retransmission</w:t>
      </w:r>
      <w:r w:rsidRPr="00DC1A3A">
        <w:rPr>
          <w:rFonts w:ascii="Times New Roman" w:hAnsi="Times New Roman"/>
          <w:lang w:eastAsia="zh-CN"/>
        </w:rPr>
        <w:t xml:space="preserve"> of </w:t>
      </w:r>
      <w:r>
        <w:rPr>
          <w:rFonts w:ascii="Times New Roman" w:hAnsi="Times New Roman" w:hint="eastAsia"/>
          <w:lang w:eastAsia="zh-CN"/>
        </w:rPr>
        <w:t xml:space="preserve">compressed </w:t>
      </w:r>
      <w:r w:rsidRPr="00DC1A3A">
        <w:rPr>
          <w:rFonts w:ascii="Times New Roman" w:hAnsi="Times New Roman"/>
          <w:lang w:eastAsia="zh-CN"/>
        </w:rPr>
        <w:t>CSI can be configured in the form of event triggering</w:t>
      </w:r>
      <w:r>
        <w:rPr>
          <w:rFonts w:ascii="Times New Roman" w:hAnsi="Times New Roman" w:hint="eastAsia"/>
          <w:lang w:eastAsia="zh-CN"/>
        </w:rPr>
        <w:t>. Since the UCI loss is the main cause</w:t>
      </w:r>
      <w:r w:rsidRPr="00DC1A3A">
        <w:rPr>
          <w:rFonts w:ascii="Times New Roman" w:hAnsi="Times New Roman"/>
          <w:lang w:eastAsia="zh-CN"/>
        </w:rPr>
        <w:t xml:space="preserve"> </w:t>
      </w:r>
      <w:r>
        <w:rPr>
          <w:rFonts w:ascii="Times New Roman" w:hAnsi="Times New Roman" w:hint="eastAsia"/>
          <w:lang w:eastAsia="zh-CN"/>
        </w:rPr>
        <w:t>of</w:t>
      </w:r>
      <w:r w:rsidRPr="00DC1A3A">
        <w:rPr>
          <w:rFonts w:ascii="Times New Roman" w:hAnsi="Times New Roman"/>
          <w:lang w:eastAsia="zh-CN"/>
        </w:rPr>
        <w:t xml:space="preserve"> CSI recovery failure problem</w:t>
      </w:r>
      <w:r>
        <w:rPr>
          <w:rFonts w:ascii="Times New Roman" w:hAnsi="Times New Roman" w:hint="eastAsia"/>
          <w:lang w:eastAsia="zh-CN"/>
        </w:rPr>
        <w:t xml:space="preserve"> and it</w:t>
      </w:r>
      <w:r w:rsidRPr="00DC1A3A">
        <w:rPr>
          <w:rFonts w:ascii="Times New Roman" w:hAnsi="Times New Roman"/>
          <w:lang w:eastAsia="zh-CN"/>
        </w:rPr>
        <w:t xml:space="preserve"> is episodic and cannot be predicted, </w:t>
      </w:r>
      <w:r>
        <w:rPr>
          <w:rFonts w:ascii="Times New Roman" w:hAnsi="Times New Roman" w:hint="eastAsia"/>
          <w:lang w:eastAsia="zh-CN"/>
        </w:rPr>
        <w:t xml:space="preserve">it </w:t>
      </w:r>
      <w:r w:rsidRPr="00DC1A3A">
        <w:rPr>
          <w:rFonts w:ascii="Times New Roman" w:hAnsi="Times New Roman"/>
          <w:lang w:eastAsia="zh-CN"/>
        </w:rPr>
        <w:t xml:space="preserve">can be used as a condition for triggering the gNB to </w:t>
      </w:r>
      <w:r>
        <w:rPr>
          <w:rFonts w:ascii="Times New Roman" w:hAnsi="Times New Roman" w:hint="eastAsia"/>
          <w:lang w:eastAsia="zh-CN"/>
        </w:rPr>
        <w:t xml:space="preserve">trigger the </w:t>
      </w:r>
      <w:r w:rsidR="00C163B2">
        <w:rPr>
          <w:rFonts w:ascii="Times New Roman" w:hAnsi="Times New Roman" w:hint="eastAsia"/>
          <w:lang w:eastAsia="zh-CN"/>
        </w:rPr>
        <w:t>reset or retransmission behavior at the UE side</w:t>
      </w:r>
      <w:r w:rsidRPr="00DC1A3A">
        <w:rPr>
          <w:rFonts w:ascii="Times New Roman" w:hAnsi="Times New Roman"/>
          <w:lang w:eastAsia="zh-CN"/>
        </w:rPr>
        <w:t xml:space="preserve">. </w:t>
      </w:r>
    </w:p>
    <w:p w14:paraId="53104C43" w14:textId="77777777" w:rsidR="000D76F4" w:rsidRDefault="000D76F4" w:rsidP="00DC1A3A">
      <w:pPr>
        <w:spacing w:line="240" w:lineRule="auto"/>
        <w:jc w:val="both"/>
        <w:rPr>
          <w:rFonts w:ascii="Times New Roman" w:hAnsi="Times New Roman"/>
          <w:lang w:eastAsia="zh-CN"/>
        </w:rPr>
      </w:pPr>
      <w:r>
        <w:rPr>
          <w:rFonts w:ascii="Times New Roman" w:hAnsi="Times New Roman" w:hint="eastAsia"/>
          <w:lang w:eastAsia="zh-CN"/>
        </w:rPr>
        <w:t>S</w:t>
      </w:r>
      <w:r w:rsidRPr="000D76F4">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Pr>
          <w:rFonts w:ascii="Times New Roman" w:hAnsi="Times New Roman" w:hint="eastAsia"/>
          <w:lang w:eastAsia="zh-CN"/>
        </w:rPr>
        <w:t xml:space="preserve">update of </w:t>
      </w:r>
      <w:r w:rsidRPr="000D76F4">
        <w:rPr>
          <w:rFonts w:ascii="Times New Roman" w:hAnsi="Times New Roman"/>
          <w:lang w:eastAsia="zh-CN"/>
        </w:rPr>
        <w:t>CSI information on the current time slot</w:t>
      </w:r>
      <w:r>
        <w:rPr>
          <w:rFonts w:ascii="Times New Roman" w:hAnsi="Times New Roman" w:hint="eastAsia"/>
          <w:lang w:eastAsia="zh-CN"/>
        </w:rPr>
        <w:t xml:space="preserve">, in consequence </w:t>
      </w:r>
      <w:r w:rsidRPr="000D76F4">
        <w:rPr>
          <w:rFonts w:ascii="Times New Roman" w:hAnsi="Times New Roman"/>
          <w:lang w:eastAsia="zh-CN"/>
        </w:rPr>
        <w:t xml:space="preserve">the following two </w:t>
      </w:r>
      <w:r>
        <w:rPr>
          <w:rFonts w:ascii="Times New Roman" w:hAnsi="Times New Roman" w:hint="eastAsia"/>
          <w:lang w:eastAsia="zh-CN"/>
        </w:rPr>
        <w:t>actions</w:t>
      </w:r>
      <w:r w:rsidRPr="000D76F4">
        <w:rPr>
          <w:rFonts w:ascii="Times New Roman" w:hAnsi="Times New Roman"/>
          <w:lang w:eastAsia="zh-CN"/>
        </w:rPr>
        <w:t xml:space="preserve"> are required:</w:t>
      </w:r>
    </w:p>
    <w:p w14:paraId="400AF5C2" w14:textId="6209E6A1" w:rsidR="000D76F4" w:rsidRDefault="000D76F4" w:rsidP="000D76F4">
      <w:pPr>
        <w:pStyle w:val="af5"/>
        <w:numPr>
          <w:ilvl w:val="0"/>
          <w:numId w:val="18"/>
        </w:numPr>
        <w:spacing w:line="240" w:lineRule="auto"/>
        <w:jc w:val="both"/>
        <w:rPr>
          <w:rFonts w:ascii="Times New Roman" w:hAnsi="Times New Roman"/>
          <w:lang w:eastAsia="zh-CN"/>
        </w:rPr>
      </w:pPr>
      <w:r>
        <w:rPr>
          <w:rFonts w:ascii="Times New Roman" w:hAnsi="Times New Roman" w:hint="eastAsia"/>
          <w:lang w:eastAsia="zh-CN"/>
        </w:rPr>
        <w:t>Firstly, d</w:t>
      </w:r>
      <w:r w:rsidRPr="000D76F4">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13EEE783" w14:textId="4246724E" w:rsidR="000D76F4" w:rsidRPr="005F1E3A" w:rsidRDefault="000D76F4" w:rsidP="005907AE">
      <w:pPr>
        <w:pStyle w:val="af5"/>
        <w:numPr>
          <w:ilvl w:val="0"/>
          <w:numId w:val="18"/>
        </w:numPr>
        <w:spacing w:line="240" w:lineRule="auto"/>
        <w:jc w:val="both"/>
        <w:rPr>
          <w:rFonts w:ascii="Times New Roman" w:hAnsi="Times New Roman"/>
          <w:lang w:eastAsia="zh-CN"/>
        </w:rPr>
      </w:pPr>
      <w:r w:rsidRPr="005F1E3A">
        <w:rPr>
          <w:rFonts w:ascii="Times New Roman" w:hAnsi="Times New Roman" w:hint="eastAsia"/>
          <w:lang w:eastAsia="zh-CN"/>
        </w:rPr>
        <w:t>Secondly, s</w:t>
      </w:r>
      <w:r w:rsidRPr="005F1E3A">
        <w:rPr>
          <w:rFonts w:ascii="Times New Roman" w:hAnsi="Times New Roman"/>
          <w:lang w:eastAsia="zh-CN"/>
        </w:rPr>
        <w:t xml:space="preserve">ince the UE side </w:t>
      </w:r>
      <w:r w:rsidRPr="005F1E3A">
        <w:rPr>
          <w:rFonts w:ascii="Times New Roman" w:hAnsi="Times New Roman" w:hint="eastAsia"/>
          <w:lang w:eastAsia="zh-CN"/>
        </w:rPr>
        <w:t xml:space="preserve">CSI </w:t>
      </w:r>
      <w:r w:rsidRPr="005F1E3A">
        <w:rPr>
          <w:rFonts w:ascii="Times New Roman" w:hAnsi="Times New Roman"/>
          <w:lang w:eastAsia="zh-CN"/>
        </w:rPr>
        <w:t>has already updated</w:t>
      </w:r>
      <w:r w:rsidRPr="005F1E3A">
        <w:rPr>
          <w:rFonts w:ascii="Times New Roman" w:hAnsi="Times New Roman" w:hint="eastAsia"/>
          <w:lang w:eastAsia="zh-CN"/>
        </w:rPr>
        <w:t>,</w:t>
      </w:r>
      <w:r w:rsidRPr="005F1E3A">
        <w:rPr>
          <w:rFonts w:ascii="Times New Roman" w:hAnsi="Times New Roman"/>
          <w:lang w:eastAsia="zh-CN"/>
        </w:rPr>
        <w:t xml:space="preserve"> </w:t>
      </w:r>
      <w:r w:rsidRPr="005F1E3A">
        <w:rPr>
          <w:rFonts w:ascii="Times New Roman" w:hAnsi="Times New Roman" w:hint="eastAsia"/>
          <w:lang w:eastAsia="zh-CN"/>
        </w:rPr>
        <w:t>while</w:t>
      </w:r>
      <w:r w:rsidRPr="005F1E3A">
        <w:rPr>
          <w:rFonts w:ascii="Times New Roman" w:hAnsi="Times New Roman"/>
          <w:lang w:eastAsia="zh-CN"/>
        </w:rPr>
        <w:t xml:space="preserve"> the gNB cannot, the gNB needs to trigger the cache CSI synchroni</w:t>
      </w:r>
      <w:r w:rsidRPr="005F1E3A">
        <w:rPr>
          <w:rFonts w:ascii="Times New Roman" w:hAnsi="Times New Roman" w:hint="eastAsia"/>
          <w:lang w:eastAsia="zh-CN"/>
        </w:rPr>
        <w:t>z</w:t>
      </w:r>
      <w:r w:rsidRPr="005F1E3A">
        <w:rPr>
          <w:rFonts w:ascii="Times New Roman" w:hAnsi="Times New Roman"/>
          <w:lang w:eastAsia="zh-CN"/>
        </w:rPr>
        <w:t xml:space="preserve">ation mechanism. At this time, the gNB can choose to </w:t>
      </w:r>
      <w:r w:rsidRPr="005F1E3A">
        <w:rPr>
          <w:rFonts w:ascii="Times New Roman" w:hAnsi="Times New Roman" w:hint="eastAsia"/>
          <w:lang w:eastAsia="zh-CN"/>
        </w:rPr>
        <w:t>send a RRC signaling</w:t>
      </w:r>
      <w:r w:rsidRPr="005F1E3A">
        <w:rPr>
          <w:rFonts w:ascii="Times New Roman" w:hAnsi="Times New Roman"/>
          <w:lang w:eastAsia="zh-CN"/>
        </w:rPr>
        <w:t xml:space="preserve"> </w:t>
      </w:r>
      <w:r w:rsidRPr="005F1E3A">
        <w:rPr>
          <w:rFonts w:ascii="Times New Roman" w:hAnsi="Times New Roman" w:hint="eastAsia"/>
          <w:lang w:eastAsia="zh-CN"/>
        </w:rPr>
        <w:t>of</w:t>
      </w:r>
      <w:r w:rsidRPr="005F1E3A">
        <w:rPr>
          <w:rFonts w:ascii="Times New Roman" w:hAnsi="Times New Roman"/>
          <w:lang w:eastAsia="zh-CN"/>
        </w:rPr>
        <w:t xml:space="preserve"> CSI synchroni</w:t>
      </w:r>
      <w:r w:rsidRPr="005F1E3A">
        <w:rPr>
          <w:rFonts w:ascii="Times New Roman" w:hAnsi="Times New Roman" w:hint="eastAsia"/>
          <w:lang w:eastAsia="zh-CN"/>
        </w:rPr>
        <w:t>z</w:t>
      </w:r>
      <w:r w:rsidRPr="005F1E3A">
        <w:rPr>
          <w:rFonts w:ascii="Times New Roman" w:hAnsi="Times New Roman"/>
          <w:lang w:eastAsia="zh-CN"/>
        </w:rPr>
        <w:t xml:space="preserve">ation, </w:t>
      </w:r>
      <w:r w:rsidRPr="005F1E3A">
        <w:rPr>
          <w:rFonts w:ascii="Times New Roman" w:hAnsi="Times New Roman" w:hint="eastAsia"/>
          <w:lang w:eastAsia="zh-CN"/>
        </w:rPr>
        <w:t xml:space="preserve">where </w:t>
      </w:r>
      <w:r w:rsidRPr="005F1E3A">
        <w:rPr>
          <w:rFonts w:ascii="Times New Roman" w:hAnsi="Times New Roman"/>
          <w:lang w:eastAsia="zh-CN"/>
        </w:rPr>
        <w:t>the CSI synchroni</w:t>
      </w:r>
      <w:r w:rsidRPr="005F1E3A">
        <w:rPr>
          <w:rFonts w:ascii="Times New Roman" w:hAnsi="Times New Roman" w:hint="eastAsia"/>
          <w:lang w:eastAsia="zh-CN"/>
        </w:rPr>
        <w:t>z</w:t>
      </w:r>
      <w:r w:rsidRPr="005F1E3A">
        <w:rPr>
          <w:rFonts w:ascii="Times New Roman" w:hAnsi="Times New Roman"/>
          <w:lang w:eastAsia="zh-CN"/>
        </w:rPr>
        <w:t>ation</w:t>
      </w:r>
      <w:r w:rsidRPr="005F1E3A">
        <w:rPr>
          <w:rFonts w:ascii="Times New Roman" w:hAnsi="Times New Roman"/>
          <w:lang w:eastAsia="zh-CN"/>
        </w:rPr>
        <w:t xml:space="preserve"> </w:t>
      </w:r>
      <w:r w:rsidRPr="005F1E3A">
        <w:rPr>
          <w:rFonts w:ascii="Times New Roman" w:hAnsi="Times New Roman" w:hint="eastAsia"/>
          <w:lang w:eastAsia="zh-CN"/>
        </w:rPr>
        <w:t xml:space="preserve">can be </w:t>
      </w:r>
      <w:r w:rsidRPr="005F1E3A">
        <w:rPr>
          <w:rFonts w:ascii="Times New Roman" w:hAnsi="Times New Roman"/>
          <w:lang w:eastAsia="zh-CN"/>
        </w:rPr>
        <w:t>either</w:t>
      </w:r>
      <w:r w:rsidRPr="005F1E3A">
        <w:rPr>
          <w:rFonts w:ascii="Times New Roman" w:hAnsi="Times New Roman" w:hint="eastAsia"/>
          <w:lang w:eastAsia="zh-CN"/>
        </w:rPr>
        <w:t xml:space="preserve"> a signaling to reset the CSI </w:t>
      </w:r>
      <w:r w:rsidRPr="005F1E3A">
        <w:rPr>
          <w:rFonts w:ascii="Times New Roman" w:hAnsi="Times New Roman"/>
          <w:lang w:eastAsia="zh-CN"/>
        </w:rPr>
        <w:t>information</w:t>
      </w:r>
      <w:r w:rsidRPr="005F1E3A">
        <w:rPr>
          <w:rFonts w:ascii="Times New Roman" w:hAnsi="Times New Roman" w:hint="eastAsia"/>
          <w:lang w:eastAsia="zh-CN"/>
        </w:rPr>
        <w:t xml:space="preserve"> or a trigger</w:t>
      </w:r>
      <w:r w:rsidRPr="005F1E3A">
        <w:rPr>
          <w:rFonts w:ascii="Times New Roman" w:hAnsi="Times New Roman"/>
          <w:lang w:eastAsia="zh-CN"/>
        </w:rPr>
        <w:t xml:space="preserve"> </w:t>
      </w:r>
      <w:r w:rsidRPr="005F1E3A">
        <w:rPr>
          <w:rFonts w:ascii="Times New Roman" w:hAnsi="Times New Roman" w:hint="eastAsia"/>
          <w:lang w:eastAsia="zh-CN"/>
        </w:rPr>
        <w:t>of CSI retransmission.</w:t>
      </w:r>
    </w:p>
    <w:p w14:paraId="23C10FE2" w14:textId="155543E8" w:rsidR="000D76F4" w:rsidRPr="00312F79" w:rsidRDefault="00312F79" w:rsidP="00DC1A3A">
      <w:pPr>
        <w:spacing w:line="240" w:lineRule="auto"/>
        <w:jc w:val="both"/>
        <w:rPr>
          <w:rFonts w:ascii="Times New Roman" w:hAnsi="Times New Roman" w:hint="eastAsia"/>
          <w:lang w:eastAsia="zh-CN"/>
        </w:rPr>
      </w:pPr>
      <w:r>
        <w:rPr>
          <w:rFonts w:ascii="Times New Roman" w:hAnsi="Times New Roman" w:hint="eastAsia"/>
          <w:lang w:eastAsia="zh-CN"/>
        </w:rPr>
        <w:t xml:space="preserve">Moreover, the UCI loss often </w:t>
      </w:r>
      <w:r>
        <w:rPr>
          <w:rFonts w:ascii="Times New Roman" w:hAnsi="Times New Roman"/>
          <w:lang w:eastAsia="zh-CN"/>
        </w:rPr>
        <w:t>occurs</w:t>
      </w:r>
      <w:r>
        <w:rPr>
          <w:rFonts w:ascii="Times New Roman" w:hAnsi="Times New Roman" w:hint="eastAsia"/>
          <w:lang w:eastAsia="zh-CN"/>
        </w:rPr>
        <w:t xml:space="preserve"> when the channel condition </w:t>
      </w:r>
      <w:r>
        <w:rPr>
          <w:rFonts w:ascii="Times New Roman" w:hAnsi="Times New Roman"/>
          <w:lang w:eastAsia="zh-CN"/>
        </w:rPr>
        <w:t>experience</w:t>
      </w:r>
      <w:r>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p w14:paraId="5D2D9268" w14:textId="4C68CA00" w:rsidR="00312F79" w:rsidRDefault="00312F79" w:rsidP="00312F79">
      <w:pPr>
        <w:spacing w:line="240" w:lineRule="auto"/>
        <w:jc w:val="both"/>
        <w:rPr>
          <w:rFonts w:ascii="Times New Roman" w:hAnsi="Times New Roman" w:hint="eastAsia"/>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3</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following </w:t>
      </w:r>
      <w:r>
        <w:rPr>
          <w:rFonts w:ascii="Times New Roman" w:hAnsi="Times New Roman" w:hint="eastAsia"/>
          <w:b/>
          <w:i/>
          <w:iCs/>
          <w:lang w:eastAsia="zh-CN"/>
        </w:rPr>
        <w:t>aspects</w:t>
      </w:r>
      <w:r w:rsidRPr="00312F79">
        <w:rPr>
          <w:rFonts w:ascii="Times New Roman" w:hAnsi="Times New Roman"/>
          <w:b/>
          <w:i/>
          <w:iCs/>
          <w:lang w:eastAsia="zh-CN"/>
        </w:rPr>
        <w:t xml:space="preserve"> for mitigating the impact of UCI loss</w:t>
      </w:r>
      <w:r w:rsidR="00B878FD">
        <w:rPr>
          <w:rFonts w:ascii="Times New Roman" w:hAnsi="Times New Roman" w:hint="eastAsia"/>
          <w:b/>
          <w:i/>
          <w:iCs/>
          <w:lang w:eastAsia="zh-CN"/>
        </w:rPr>
        <w:t>.</w:t>
      </w:r>
    </w:p>
    <w:p w14:paraId="6E5F608C" w14:textId="77777777" w:rsidR="00312F79" w:rsidRDefault="00312F79" w:rsidP="00312F79">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How to define the UCI event triggering the CSI synchronization.</w:t>
      </w:r>
    </w:p>
    <w:p w14:paraId="327499D5" w14:textId="333C8440" w:rsidR="000D76F4" w:rsidRPr="00312F79" w:rsidRDefault="00312F79" w:rsidP="00DC1A3A">
      <w:pPr>
        <w:pStyle w:val="af5"/>
        <w:numPr>
          <w:ilvl w:val="0"/>
          <w:numId w:val="18"/>
        </w:numPr>
        <w:spacing w:line="240" w:lineRule="auto"/>
        <w:jc w:val="both"/>
        <w:rPr>
          <w:rFonts w:ascii="Times New Roman" w:hAnsi="Times New Roman" w:cs="Times New Roman" w:hint="eastAsia"/>
          <w:b/>
          <w:bCs/>
          <w:i/>
          <w:iCs/>
          <w:lang w:eastAsia="zh-CN"/>
        </w:rPr>
      </w:pPr>
      <w:r w:rsidRPr="00312F79">
        <w:rPr>
          <w:rFonts w:ascii="Times New Roman" w:hAnsi="Times New Roman" w:cs="Times New Roman"/>
          <w:b/>
          <w:bCs/>
          <w:i/>
          <w:iCs/>
          <w:lang w:eastAsia="zh-CN"/>
        </w:rPr>
        <w:t xml:space="preserve">NW-signaling to reset </w:t>
      </w:r>
      <w:r>
        <w:rPr>
          <w:rFonts w:ascii="Times New Roman" w:hAnsi="Times New Roman" w:cs="Times New Roman" w:hint="eastAsia"/>
          <w:b/>
          <w:bCs/>
          <w:i/>
          <w:iCs/>
          <w:lang w:eastAsia="zh-CN"/>
        </w:rPr>
        <w:t>the</w:t>
      </w:r>
      <w:r w:rsidRPr="00312F79">
        <w:rPr>
          <w:rFonts w:ascii="Times New Roman" w:hAnsi="Times New Roman" w:cs="Times New Roman"/>
          <w:b/>
          <w:bCs/>
          <w:i/>
          <w:iCs/>
          <w:lang w:eastAsia="zh-CN"/>
        </w:rPr>
        <w:t xml:space="preserve"> CSI information at</w:t>
      </w:r>
      <w:r>
        <w:rPr>
          <w:rFonts w:ascii="Times New Roman" w:hAnsi="Times New Roman" w:cs="Times New Roman" w:hint="eastAsia"/>
          <w:b/>
          <w:bCs/>
          <w:i/>
          <w:iCs/>
          <w:lang w:eastAsia="zh-CN"/>
        </w:rPr>
        <w:t xml:space="preserve"> UE to </w:t>
      </w:r>
      <w:r>
        <w:rPr>
          <w:rFonts w:ascii="Times New Roman" w:hAnsi="Times New Roman" w:cs="Times New Roman"/>
          <w:b/>
          <w:bCs/>
          <w:i/>
          <w:iCs/>
          <w:lang w:eastAsia="zh-CN"/>
        </w:rPr>
        <w:t>predefined</w:t>
      </w:r>
      <w:r>
        <w:rPr>
          <w:rFonts w:ascii="Times New Roman" w:hAnsi="Times New Roman" w:cs="Times New Roman" w:hint="eastAsia"/>
          <w:b/>
          <w:bCs/>
          <w:i/>
          <w:iCs/>
          <w:lang w:eastAsia="zh-CN"/>
        </w:rPr>
        <w:t xml:space="preserve"> values.</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lastRenderedPageBreak/>
        <w:t>2.1 Resource Set (RS) and CSI Report Configuration</w:t>
      </w:r>
    </w:p>
    <w:p w14:paraId="6FF34B9E" w14:textId="214FDAFC"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w:t>
      </w:r>
      <w:r w:rsidR="006806B2">
        <w:rPr>
          <w:rFonts w:ascii="Times New Roman" w:hAnsi="Times New Roman" w:hint="eastAsia"/>
          <w:lang w:eastAsia="zh-CN"/>
        </w:rPr>
        <w:t xml:space="preserve"> </w:t>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_Ref189754127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[3]</w:t>
      </w:r>
      <w:r w:rsidR="006806B2">
        <w:rPr>
          <w:rFonts w:ascii="Times New Roman" w:eastAsia="Times New Roman" w:hAnsi="Times New Roman"/>
        </w:rPr>
        <w:fldChar w:fldCharType="end"/>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_Ref189754128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[4]</w:t>
      </w:r>
      <w:r w:rsidR="006806B2">
        <w:rPr>
          <w:rFonts w:ascii="Times New Roman" w:eastAsia="Times New Roman" w:hAnsi="Times New Roman"/>
        </w:rPr>
        <w:fldChar w:fldCharType="end"/>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gNB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61DD8957" w14:textId="77777777" w:rsidR="004E4C19" w:rsidRPr="003721E7"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p w14:paraId="22A18CEF" w14:textId="77777777" w:rsidR="003721E7" w:rsidRPr="003721E7" w:rsidRDefault="003721E7" w:rsidP="003721E7">
            <w:pPr>
              <w:spacing w:line="240" w:lineRule="auto"/>
              <w:rPr>
                <w:rFonts w:ascii="Times" w:eastAsia="等线" w:hAnsi="Times" w:cs="Times New Roman"/>
                <w:sz w:val="20"/>
                <w:szCs w:val="24"/>
                <w:highlight w:val="green"/>
                <w:lang w:val="en-GB" w:eastAsia="zh-CN"/>
              </w:rPr>
            </w:pPr>
            <w:r w:rsidRPr="003721E7">
              <w:rPr>
                <w:rFonts w:ascii="Times New Roman" w:eastAsia="等线" w:hAnsi="Times New Roman" w:cs="Times New Roman" w:hint="eastAsia"/>
                <w:b/>
                <w:bCs/>
                <w:highlight w:val="green"/>
              </w:rPr>
              <w:t>Agreement</w:t>
            </w:r>
          </w:p>
          <w:p w14:paraId="2AA875E2" w14:textId="77777777" w:rsidR="003721E7" w:rsidRPr="003721E7" w:rsidRDefault="003721E7" w:rsidP="003721E7">
            <w:pPr>
              <w:spacing w:after="0" w:line="240" w:lineRule="auto"/>
              <w:rPr>
                <w:rFonts w:ascii="Times New Roman" w:eastAsia="Malgun Gothic" w:hAnsi="Times New Roman" w:cs="Times New Roman"/>
                <w:szCs w:val="20"/>
              </w:rPr>
            </w:pPr>
            <w:r w:rsidRPr="003721E7">
              <w:rPr>
                <w:rFonts w:ascii="Times New Roman" w:eastAsia="Malgun Gothic" w:hAnsi="Times New Roman" w:cs="Times New Roman"/>
                <w:szCs w:val="20"/>
              </w:rPr>
              <w:t>In Options 3a-1 and 4-1, the exchanged dataset or the model parameters can be associated with an ID</w:t>
            </w:r>
            <w:r w:rsidRPr="003721E7">
              <w:rPr>
                <w:rFonts w:ascii="Times New Roman" w:eastAsia="Malgun Gothic" w:hAnsi="Times New Roman" w:cs="Times New Roman" w:hint="eastAsia"/>
                <w:szCs w:val="20"/>
              </w:rPr>
              <w:t xml:space="preserve"> for </w:t>
            </w:r>
            <w:r w:rsidRPr="003721E7">
              <w:rPr>
                <w:rFonts w:ascii="Times New Roman" w:eastAsia="Malgun Gothic" w:hAnsi="Times New Roman" w:cs="Times New Roman"/>
                <w:szCs w:val="20"/>
              </w:rPr>
              <w:t>pairing</w:t>
            </w:r>
            <w:r w:rsidRPr="003721E7">
              <w:rPr>
                <w:rFonts w:ascii="Times New Roman" w:eastAsia="Malgun Gothic" w:hAnsi="Times New Roman" w:cs="Times New Roman" w:hint="eastAsia"/>
                <w:szCs w:val="20"/>
              </w:rPr>
              <w:t xml:space="preserve"> related discussion, then</w:t>
            </w:r>
          </w:p>
          <w:p w14:paraId="1BBF1667"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 xml:space="preserve">The same ID can be used for UE to collect </w:t>
            </w:r>
            <w:r w:rsidRPr="003721E7">
              <w:rPr>
                <w:rFonts w:ascii="Times New Roman" w:eastAsia="Malgun Gothic" w:hAnsi="Times New Roman" w:cs="Times New Roman" w:hint="eastAsia"/>
                <w:szCs w:val="20"/>
              </w:rPr>
              <w:t xml:space="preserve">UE-side target CSI </w:t>
            </w:r>
            <w:r w:rsidRPr="003721E7">
              <w:rPr>
                <w:rFonts w:ascii="Times New Roman" w:eastAsia="Malgun Gothic" w:hAnsi="Times New Roman" w:cs="Times New Roman"/>
                <w:szCs w:val="20"/>
              </w:rPr>
              <w:t>for UE-side training</w:t>
            </w:r>
            <w:r w:rsidRPr="003721E7">
              <w:rPr>
                <w:rFonts w:ascii="Times New Roman" w:eastAsia="Malgun Gothic" w:hAnsi="Times New Roman" w:cs="Times New Roman" w:hint="eastAsia"/>
                <w:szCs w:val="20"/>
              </w:rPr>
              <w:t xml:space="preserve"> </w:t>
            </w:r>
          </w:p>
          <w:p w14:paraId="0CCB22D8"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The same ID can be used for applicability inquiry and reporting</w:t>
            </w:r>
          </w:p>
          <w:p w14:paraId="68047F80"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The same ID can be used for inference configuration</w:t>
            </w:r>
          </w:p>
          <w:p w14:paraId="0F9C32D6"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 xml:space="preserve">FFS: </w:t>
            </w:r>
            <w:r w:rsidRPr="003721E7">
              <w:rPr>
                <w:rFonts w:ascii="Times New Roman" w:eastAsia="Malgun Gothic" w:hAnsi="Times New Roman" w:cs="Times New Roman" w:hint="eastAsia"/>
                <w:szCs w:val="20"/>
              </w:rPr>
              <w:t xml:space="preserve">whether </w:t>
            </w:r>
            <w:r w:rsidRPr="003721E7">
              <w:rPr>
                <w:rFonts w:ascii="Times New Roman" w:eastAsia="Malgun Gothic" w:hAnsi="Times New Roman" w:cs="Times New Roman"/>
                <w:szCs w:val="20"/>
              </w:rPr>
              <w:t>ID</w:t>
            </w:r>
            <w:r w:rsidRPr="003721E7">
              <w:rPr>
                <w:rFonts w:ascii="Times New Roman" w:eastAsia="Malgun Gothic" w:hAnsi="Times New Roman" w:cs="Times New Roman" w:hint="eastAsia"/>
                <w:szCs w:val="20"/>
              </w:rPr>
              <w:t>/even same ID</w:t>
            </w:r>
            <w:r w:rsidRPr="003721E7">
              <w:rPr>
                <w:rFonts w:ascii="Times New Roman" w:eastAsia="Malgun Gothic" w:hAnsi="Times New Roman" w:cs="Times New Roman"/>
                <w:szCs w:val="20"/>
              </w:rPr>
              <w:t xml:space="preserve"> </w:t>
            </w:r>
            <w:r w:rsidRPr="003721E7">
              <w:rPr>
                <w:rFonts w:ascii="Times New Roman" w:eastAsia="Malgun Gothic" w:hAnsi="Times New Roman" w:cs="Times New Roman" w:hint="eastAsia"/>
                <w:szCs w:val="20"/>
              </w:rPr>
              <w:t>is needed</w:t>
            </w:r>
            <w:r w:rsidRPr="003721E7">
              <w:rPr>
                <w:rFonts w:ascii="Times New Roman" w:eastAsia="Malgun Gothic" w:hAnsi="Times New Roman" w:cs="Times New Roman"/>
                <w:szCs w:val="20"/>
              </w:rPr>
              <w:t xml:space="preserve"> for monitoring configuration</w:t>
            </w:r>
          </w:p>
          <w:p w14:paraId="7656ED57"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hint="eastAsia"/>
                <w:szCs w:val="20"/>
              </w:rPr>
              <w:t>FFS: where the ID is assigned</w:t>
            </w:r>
          </w:p>
          <w:p w14:paraId="561A20E7" w14:textId="69D58699"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hint="eastAsia"/>
                <w:szCs w:val="20"/>
              </w:rPr>
            </w:pPr>
            <w:r w:rsidRPr="003721E7">
              <w:rPr>
                <w:rFonts w:ascii="Times New Roman" w:eastAsia="Malgun Gothic" w:hAnsi="Times New Roman" w:cs="Times New Roman" w:hint="eastAsia"/>
                <w:szCs w:val="20"/>
              </w:rPr>
              <w:t>Note: whether the purpose for pair will be specified will be discussed separately.</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CSI-ReportConfig</w:t>
      </w:r>
      <w:r>
        <w:rPr>
          <w:rFonts w:ascii="Times New Roman" w:eastAsia="Times New Roman" w:hAnsi="Times New Roman"/>
        </w:rPr>
        <w:t xml:space="preserve"> via RRC signaling. In the use case of CSI compression using a two-sided model, three types of CSI-RS resources associated with the </w:t>
      </w:r>
      <w:r w:rsidRPr="00D9731F">
        <w:rPr>
          <w:rFonts w:ascii="Times New Roman" w:eastAsia="Times New Roman" w:hAnsi="Times New Roman"/>
          <w:i/>
          <w:iCs/>
        </w:rPr>
        <w:t>reportQuantity</w:t>
      </w:r>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lastRenderedPageBreak/>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7C575897"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4</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CSI-ReportConfig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lastRenderedPageBreak/>
        <w:t>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6A343029"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2</w:t>
      </w:r>
      <w:r w:rsidRPr="00610505">
        <w:rPr>
          <w:rFonts w:ascii="Times New Roman" w:eastAsia="Times New Roman" w:hAnsi="Times New Roman"/>
          <w:b/>
          <w:i/>
          <w:iCs/>
        </w:rPr>
        <w:t>: Certain additional information may impact the priority of AI/ML CSI reporting for CSI compression:</w:t>
      </w:r>
    </w:p>
    <w:p w14:paraId="146259CE"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DC1A3A">
      <w:pPr>
        <w:pStyle w:val="af5"/>
        <w:numPr>
          <w:ilvl w:val="0"/>
          <w:numId w:val="40"/>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61B3851D"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5</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lastRenderedPageBreak/>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17EBEF65"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 xml:space="preserve">Proposal </w:t>
      </w:r>
      <w:r w:rsidR="00B878FD">
        <w:rPr>
          <w:rFonts w:ascii="Times New Roman" w:hAnsi="Times New Roman" w:hint="eastAsia"/>
          <w:b/>
          <w:i/>
          <w:iCs/>
          <w:lang w:eastAsia="zh-CN"/>
        </w:rPr>
        <w:t>6</w:t>
      </w:r>
      <w:r w:rsidRPr="00E51BB6">
        <w:rPr>
          <w:rFonts w:ascii="Times New Roman" w:eastAsia="Times New Roman" w:hAnsi="Times New Roman"/>
          <w:b/>
          <w:i/>
          <w:iCs/>
        </w:rPr>
        <w:t>: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2D6C90AA"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3</w:t>
      </w:r>
      <w:r w:rsidRPr="00610505">
        <w:rPr>
          <w:rFonts w:ascii="Times New Roman" w:eastAsia="Times New Roman" w:hAnsi="Times New Roman"/>
          <w:b/>
          <w:i/>
          <w:iCs/>
        </w:rPr>
        <w:t xml:space="preserve">: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7EF0A724"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7</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lastRenderedPageBreak/>
        <w:t>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68341EA8"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sidR="00037CF7">
        <w:rPr>
          <w:rFonts w:ascii="Times New Roman" w:hAnsi="Times New Roman" w:cs="Times New Roman" w:hint="eastAsia"/>
          <w:b/>
          <w:bCs/>
          <w:i/>
          <w:iCs/>
          <w:lang w:val="en-GB" w:eastAsia="zh-CN"/>
        </w:rPr>
        <w:t>4</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6802E096" w14:textId="26AEAAE1" w:rsidR="00F21395" w:rsidRPr="00853D7C" w:rsidRDefault="00F21395" w:rsidP="00F21395">
      <w:pPr>
        <w:pStyle w:val="2"/>
        <w:ind w:right="220"/>
        <w:rPr>
          <w:rFonts w:ascii="Times New Roman" w:eastAsiaTheme="minorEastAsia" w:hAnsi="Times New Roman" w:cs="Times New Roman"/>
          <w:lang w:eastAsia="zh-CN"/>
        </w:rPr>
      </w:pPr>
      <w:r>
        <w:rPr>
          <w:rFonts w:ascii="Times New Roman" w:hAnsi="Times New Roman"/>
        </w:rPr>
        <w:t>2.</w:t>
      </w:r>
      <w:r w:rsidR="00DB0B6D">
        <w:rPr>
          <w:rFonts w:ascii="Times New Roman" w:eastAsiaTheme="minorEastAsia" w:hAnsi="Times New Roman" w:hint="eastAsia"/>
          <w:lang w:eastAsia="zh-CN"/>
        </w:rPr>
        <w:t>4</w:t>
      </w:r>
      <w:r>
        <w:rPr>
          <w:rFonts w:ascii="Times New Roman" w:hAnsi="Times New Roman"/>
        </w:rPr>
        <w:t xml:space="preserve"> </w:t>
      </w:r>
      <w:r w:rsidR="00853D7C">
        <w:rPr>
          <w:rFonts w:ascii="Times New Roman" w:eastAsiaTheme="minorEastAsia" w:hAnsi="Times New Roman" w:hint="eastAsia"/>
          <w:lang w:eastAsia="zh-CN"/>
        </w:rPr>
        <w:t xml:space="preserve">Considerations on </w:t>
      </w:r>
      <w:r w:rsidR="006651D6">
        <w:rPr>
          <w:rFonts w:ascii="Times New Roman" w:eastAsiaTheme="minorEastAsia" w:hAnsi="Times New Roman" w:hint="eastAsia"/>
          <w:lang w:eastAsia="zh-CN"/>
        </w:rPr>
        <w:t>inter-vendor</w:t>
      </w:r>
      <w:r w:rsidR="00A10FB1">
        <w:rPr>
          <w:rFonts w:ascii="Times New Roman" w:eastAsiaTheme="minorEastAsia" w:hAnsi="Times New Roman" w:hint="eastAsia"/>
          <w:lang w:eastAsia="zh-CN"/>
        </w:rPr>
        <w:t xml:space="preserve"> training</w:t>
      </w:r>
      <w:r w:rsidR="00853D7C">
        <w:rPr>
          <w:rFonts w:ascii="Times New Roman" w:eastAsiaTheme="minorEastAsia" w:hAnsi="Times New Roman" w:hint="eastAsia"/>
          <w:lang w:eastAsia="zh-CN"/>
        </w:rPr>
        <w:t xml:space="preserve"> </w:t>
      </w:r>
      <w:r w:rsidR="006651D6">
        <w:rPr>
          <w:rFonts w:ascii="Times New Roman" w:eastAsiaTheme="minorEastAsia" w:hAnsi="Times New Roman" w:hint="eastAsia"/>
          <w:lang w:eastAsia="zh-CN"/>
        </w:rPr>
        <w:t xml:space="preserve">collaboration </w:t>
      </w:r>
      <w:r w:rsidR="00853D7C">
        <w:rPr>
          <w:rFonts w:ascii="Times New Roman" w:eastAsiaTheme="minorEastAsia" w:hAnsi="Times New Roman" w:hint="eastAsia"/>
          <w:lang w:eastAsia="zh-CN"/>
        </w:rPr>
        <w:t>issues</w:t>
      </w:r>
    </w:p>
    <w:p w14:paraId="615F4B4B" w14:textId="26379178" w:rsidR="007359F6" w:rsidRDefault="007359F6" w:rsidP="007359F6">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sidR="00915482">
        <w:rPr>
          <w:rFonts w:ascii="Times New Roman" w:hAnsi="Times New Roman" w:hint="eastAsia"/>
          <w:lang w:eastAsia="zh-CN"/>
        </w:rPr>
        <w:t xml:space="preserve">two </w:t>
      </w:r>
      <w:r>
        <w:rPr>
          <w:rFonts w:ascii="Times New Roman" w:eastAsia="Times New Roman" w:hAnsi="Times New Roman"/>
        </w:rPr>
        <w:t xml:space="preserve">agreements were reached </w:t>
      </w:r>
      <w:r w:rsidR="00310D57">
        <w:rPr>
          <w:rFonts w:ascii="Times New Roman" w:hAnsi="Times New Roman" w:hint="eastAsia"/>
          <w:lang w:eastAsia="zh-CN"/>
        </w:rPr>
        <w:t>during RAN1 #116 and #116bis meetings</w:t>
      </w:r>
      <w:r w:rsidR="00915482">
        <w:rPr>
          <w:rFonts w:ascii="Times New Roman" w:hAnsi="Times New Roman" w:hint="eastAsia"/>
          <w:lang w:eastAsia="zh-CN"/>
        </w:rPr>
        <w:t xml:space="preserve">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7359F6" w14:paraId="22B91C41" w14:textId="77777777" w:rsidTr="00DA4AF8">
        <w:tc>
          <w:tcPr>
            <w:tcW w:w="9350" w:type="dxa"/>
          </w:tcPr>
          <w:p w14:paraId="0BC72BAC" w14:textId="77777777" w:rsidR="0035222C" w:rsidRPr="004A31FD" w:rsidRDefault="0035222C" w:rsidP="0035222C">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72E30FAB" w14:textId="77777777" w:rsidR="0035222C" w:rsidRPr="004A31FD" w:rsidRDefault="0035222C" w:rsidP="0035222C">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0BDCF714"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1: Fully standardized reference model (structure + parameters)</w:t>
            </w:r>
          </w:p>
          <w:p w14:paraId="36FF79BB"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2: Standardized dataset</w:t>
            </w:r>
          </w:p>
          <w:p w14:paraId="01EDCF02"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3: Standardized reference model structure + Parameter exchange between NW-side and UE-side</w:t>
            </w:r>
          </w:p>
          <w:p w14:paraId="1B2B2B90"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6232F0C1"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857A331" w14:textId="77777777" w:rsidR="00915482" w:rsidRPr="00915482" w:rsidRDefault="00915482" w:rsidP="00915482">
            <w:pPr>
              <w:rPr>
                <w:rFonts w:ascii="Times New Roman" w:eastAsia="等线" w:hAnsi="Times New Roman" w:cs="Times New Roman"/>
                <w:highlight w:val="green"/>
                <w:lang w:eastAsia="zh-CN"/>
              </w:rPr>
            </w:pPr>
            <w:r w:rsidRPr="00915482">
              <w:rPr>
                <w:rFonts w:ascii="Times New Roman" w:eastAsia="等线" w:hAnsi="Times New Roman" w:cs="Times New Roman"/>
                <w:highlight w:val="green"/>
                <w:lang w:eastAsia="zh-CN"/>
              </w:rPr>
              <w:t>Agreement</w:t>
            </w:r>
          </w:p>
          <w:p w14:paraId="351C808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3, further define the two sub-options:</w:t>
            </w:r>
          </w:p>
          <w:p w14:paraId="217C23FF"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3a: Parameters received at the UE or UE-side goes through offline engineering at the UE-side (e.g., UE-side OTT server)</w:t>
            </w:r>
            <w:r w:rsidRPr="00915482">
              <w:rPr>
                <w:rFonts w:ascii="Times New Roman" w:eastAsia="等线" w:hAnsi="Times New Roman" w:cs="Times New Roman"/>
                <w:lang w:eastAsia="zh-CN"/>
              </w:rPr>
              <w:t xml:space="preserve">, e.g., </w:t>
            </w:r>
            <w:r w:rsidRPr="00915482">
              <w:rPr>
                <w:rFonts w:ascii="Times New Roman" w:hAnsi="Times New Roman" w:cs="Times New Roman"/>
              </w:rPr>
              <w:t>potential re-training, re-development of a different model, and/or offline testing.</w:t>
            </w:r>
          </w:p>
          <w:p w14:paraId="327DBCC3"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3b: Parameters received at the UE are directly used for inference at the UE without offline engineering, potentially with on-device operations.</w:t>
            </w:r>
          </w:p>
          <w:p w14:paraId="1CBF577D"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5, further define the two sub-options:</w:t>
            </w:r>
          </w:p>
          <w:p w14:paraId="738C174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lastRenderedPageBreak/>
              <w:t>5a: Model received at the UE or UE-side goes through offline engineering at the UE-side (e.g., UE-side OTT server)</w:t>
            </w:r>
            <w:r w:rsidRPr="00915482">
              <w:rPr>
                <w:rFonts w:ascii="Times New Roman" w:eastAsia="等线" w:hAnsi="Times New Roman" w:cs="Times New Roman"/>
                <w:lang w:eastAsia="zh-CN"/>
              </w:rPr>
              <w:t>, e.g.,</w:t>
            </w:r>
            <w:r w:rsidRPr="00915482">
              <w:rPr>
                <w:rFonts w:ascii="Times New Roman" w:hAnsi="Times New Roman" w:cs="Times New Roman"/>
              </w:rPr>
              <w:t xml:space="preserve"> potential re-training, re-development of a different model, and/or offline testing.</w:t>
            </w:r>
          </w:p>
          <w:p w14:paraId="6066A3F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5b: Model received at the UE are directly used for inference at the UE without offline engineering</w:t>
            </w:r>
            <w:r w:rsidRPr="00915482">
              <w:rPr>
                <w:rFonts w:ascii="Times New Roman" w:eastAsia="等线" w:hAnsi="Times New Roman" w:cs="Times New Roman"/>
                <w:lang w:eastAsia="zh-CN"/>
              </w:rPr>
              <w:t>,</w:t>
            </w:r>
            <w:r w:rsidRPr="00915482">
              <w:rPr>
                <w:rFonts w:ascii="Times New Roman" w:hAnsi="Times New Roman" w:cs="Times New Roman"/>
              </w:rPr>
              <w:t xml:space="preserve"> potentially with on-device operations.</w:t>
            </w:r>
          </w:p>
          <w:p w14:paraId="5CADF19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4, it is clarified that:</w:t>
            </w:r>
          </w:p>
          <w:p w14:paraId="5A2D9BA6" w14:textId="2E6A9139"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Dataset received at the UE or UE-side goes through offline engineering at the UE- side (e.g., UE-side OTT server)</w:t>
            </w:r>
            <w:r w:rsidRPr="00915482">
              <w:rPr>
                <w:rFonts w:ascii="Times New Roman" w:eastAsia="等线" w:hAnsi="Times New Roman" w:cs="Times New Roman"/>
                <w:lang w:eastAsia="zh-CN"/>
              </w:rPr>
              <w:t>, e.g., model training or o</w:t>
            </w:r>
            <w:r w:rsidRPr="00915482">
              <w:rPr>
                <w:rFonts w:ascii="Times New Roman" w:hAnsi="Times New Roman" w:cs="Times New Roman"/>
              </w:rPr>
              <w:t>ffline testing.</w:t>
            </w:r>
          </w:p>
        </w:tc>
      </w:tr>
    </w:tbl>
    <w:p w14:paraId="3264D580" w14:textId="77777777" w:rsidR="007359F6" w:rsidRPr="00310D57" w:rsidRDefault="007359F6" w:rsidP="00F21395">
      <w:pPr>
        <w:spacing w:line="240" w:lineRule="auto"/>
        <w:jc w:val="both"/>
        <w:rPr>
          <w:rFonts w:ascii="Times New Roman" w:hAnsi="Times New Roman"/>
          <w:lang w:eastAsia="zh-CN"/>
        </w:rPr>
      </w:pPr>
    </w:p>
    <w:p w14:paraId="54EE1DEE" w14:textId="77777777" w:rsidR="00B05D5E" w:rsidRDefault="001F0BCC" w:rsidP="00F21395">
      <w:pPr>
        <w:spacing w:line="240" w:lineRule="auto"/>
        <w:jc w:val="both"/>
        <w:rPr>
          <w:rFonts w:ascii="Times New Roman" w:hAnsi="Times New Roman"/>
          <w:lang w:eastAsia="zh-CN"/>
        </w:rPr>
      </w:pPr>
      <w:r>
        <w:rPr>
          <w:rFonts w:ascii="Times New Roman" w:hAnsi="Times New Roman" w:hint="eastAsia"/>
          <w:lang w:eastAsia="zh-CN"/>
        </w:rPr>
        <w:t xml:space="preserve">Considering the information exchange between the NW </w:t>
      </w:r>
      <w:r>
        <w:rPr>
          <w:rFonts w:ascii="Times New Roman" w:hAnsi="Times New Roman"/>
          <w:lang w:eastAsia="zh-CN"/>
        </w:rPr>
        <w:t>and</w:t>
      </w:r>
      <w:r>
        <w:rPr>
          <w:rFonts w:ascii="Times New Roman" w:hAnsi="Times New Roman" w:hint="eastAsia"/>
          <w:lang w:eastAsia="zh-CN"/>
        </w:rPr>
        <w:t xml:space="preserve"> the UE</w:t>
      </w:r>
      <w:r w:rsidR="00CA41FC">
        <w:rPr>
          <w:rFonts w:ascii="Times New Roman" w:hAnsi="Times New Roman" w:hint="eastAsia"/>
          <w:lang w:eastAsia="zh-CN"/>
        </w:rPr>
        <w:t>, it should be coordinated by the NW</w:t>
      </w:r>
      <w:r w:rsidR="00B05D5E">
        <w:rPr>
          <w:rFonts w:ascii="Times New Roman" w:hAnsi="Times New Roman" w:hint="eastAsia"/>
          <w:lang w:eastAsia="zh-CN"/>
        </w:rPr>
        <w:t xml:space="preserve"> while the UE provides </w:t>
      </w:r>
      <w:r w:rsidR="00B05D5E">
        <w:rPr>
          <w:rFonts w:ascii="Times New Roman" w:hAnsi="Times New Roman"/>
          <w:lang w:eastAsia="zh-CN"/>
        </w:rPr>
        <w:t>complementary</w:t>
      </w:r>
      <w:r w:rsidR="00B05D5E">
        <w:rPr>
          <w:rFonts w:ascii="Times New Roman" w:hAnsi="Times New Roman" w:hint="eastAsia"/>
          <w:lang w:eastAsia="zh-CN"/>
        </w:rPr>
        <w:t xml:space="preserve"> information under the guidance of the NW. The detailed </w:t>
      </w:r>
      <w:r w:rsidR="00B05D5E">
        <w:rPr>
          <w:rFonts w:ascii="Times New Roman" w:hAnsi="Times New Roman"/>
          <w:lang w:eastAsia="zh-CN"/>
        </w:rPr>
        <w:t>information</w:t>
      </w:r>
      <w:r w:rsidR="00B05D5E">
        <w:rPr>
          <w:rFonts w:ascii="Times New Roman" w:hAnsi="Times New Roman" w:hint="eastAsia"/>
          <w:lang w:eastAsia="zh-CN"/>
        </w:rPr>
        <w:t xml:space="preserve"> </w:t>
      </w:r>
      <w:r w:rsidR="00B05D5E">
        <w:rPr>
          <w:rFonts w:ascii="Times New Roman" w:hAnsi="Times New Roman"/>
          <w:lang w:eastAsia="zh-CN"/>
        </w:rPr>
        <w:t>exchange</w:t>
      </w:r>
      <w:r w:rsidR="00B05D5E">
        <w:rPr>
          <w:rFonts w:ascii="Times New Roman" w:hAnsi="Times New Roman" w:hint="eastAsia"/>
          <w:lang w:eastAsia="zh-CN"/>
        </w:rPr>
        <w:t xml:space="preserve"> procedure depends on the options and model monitoring </w:t>
      </w:r>
      <w:r w:rsidR="00B05D5E">
        <w:rPr>
          <w:rFonts w:ascii="Times New Roman" w:hAnsi="Times New Roman"/>
          <w:lang w:eastAsia="zh-CN"/>
        </w:rPr>
        <w:t>method</w:t>
      </w:r>
      <w:r w:rsidR="00B05D5E">
        <w:rPr>
          <w:rFonts w:ascii="Times New Roman" w:hAnsi="Times New Roman" w:hint="eastAsia"/>
          <w:lang w:eastAsia="zh-CN"/>
        </w:rPr>
        <w:t xml:space="preserve">. </w:t>
      </w:r>
    </w:p>
    <w:p w14:paraId="26A29CE8" w14:textId="048B410A" w:rsidR="00970692" w:rsidRDefault="00B05D5E" w:rsidP="0085786B">
      <w:pPr>
        <w:widowControl w:val="0"/>
        <w:spacing w:after="120"/>
        <w:jc w:val="both"/>
        <w:rPr>
          <w:rFonts w:ascii="Times New Roman" w:hAnsi="Times New Roman"/>
          <w:lang w:eastAsia="zh-CN"/>
        </w:rPr>
      </w:pPr>
      <w:r>
        <w:rPr>
          <w:rFonts w:ascii="Times New Roman" w:hAnsi="Times New Roman" w:hint="eastAsia"/>
          <w:lang w:eastAsia="zh-CN"/>
        </w:rPr>
        <w:t>In general, we do not support option 1 and option 2</w:t>
      </w:r>
      <w:r w:rsidR="0085786B">
        <w:rPr>
          <w:rFonts w:ascii="Times New Roman" w:hAnsi="Times New Roman" w:hint="eastAsia"/>
          <w:lang w:eastAsia="zh-CN"/>
        </w:rPr>
        <w:t xml:space="preserve"> and </w:t>
      </w:r>
      <w:r w:rsidR="0085786B">
        <w:rPr>
          <w:rFonts w:ascii="Times New Roman" w:hAnsi="Times New Roman"/>
          <w:lang w:eastAsia="zh-CN"/>
        </w:rPr>
        <w:t>think</w:t>
      </w:r>
      <w:r w:rsidR="0085786B">
        <w:rPr>
          <w:rFonts w:ascii="Times New Roman" w:hAnsi="Times New Roman" w:hint="eastAsia"/>
          <w:lang w:eastAsia="zh-CN"/>
        </w:rPr>
        <w:t xml:space="preserve"> </w:t>
      </w:r>
      <w:r w:rsidR="0085786B">
        <w:rPr>
          <w:rFonts w:ascii="Times New Roman" w:hAnsi="Times New Roman" w:cs="Times New Roman" w:hint="eastAsia"/>
          <w:lang w:val="en-GB" w:eastAsia="zh-CN"/>
        </w:rPr>
        <w:t>option 3, 4 and 5 are more practical choices for standardization</w:t>
      </w:r>
      <w:r>
        <w:rPr>
          <w:rFonts w:ascii="Times New Roman" w:hAnsi="Times New Roman" w:hint="eastAsia"/>
          <w:lang w:eastAsia="zh-CN"/>
        </w:rPr>
        <w:t xml:space="preserve"> for the following reasons</w:t>
      </w:r>
      <w:r w:rsidR="0085786B">
        <w:rPr>
          <w:rFonts w:ascii="Times New Roman" w:hAnsi="Times New Roman" w:hint="eastAsia"/>
          <w:lang w:eastAsia="zh-CN"/>
        </w:rPr>
        <w:t>.</w:t>
      </w:r>
    </w:p>
    <w:p w14:paraId="516EB66E" w14:textId="3C5F4AA9" w:rsidR="00F21395" w:rsidRDefault="00B05D5E" w:rsidP="00F21395">
      <w:pPr>
        <w:spacing w:line="240" w:lineRule="auto"/>
        <w:jc w:val="both"/>
        <w:rPr>
          <w:rFonts w:ascii="Times New Roman" w:hAnsi="Times New Roman"/>
          <w:lang w:eastAsia="zh-CN"/>
        </w:rPr>
      </w:pPr>
      <w:r>
        <w:rPr>
          <w:rFonts w:ascii="Times New Roman" w:hAnsi="Times New Roman" w:hint="eastAsia"/>
          <w:lang w:eastAsia="zh-CN"/>
        </w:rPr>
        <w:t xml:space="preserve">Option 1 requires the </w:t>
      </w:r>
      <w:r>
        <w:rPr>
          <w:rFonts w:ascii="Times New Roman" w:hAnsi="Times New Roman"/>
          <w:lang w:eastAsia="zh-CN"/>
        </w:rPr>
        <w:t>exchange</w:t>
      </w:r>
      <w:r>
        <w:rPr>
          <w:rFonts w:ascii="Times New Roman" w:hAnsi="Times New Roman" w:hint="eastAsia"/>
          <w:lang w:eastAsia="zh-CN"/>
        </w:rPr>
        <w:t xml:space="preserve"> of fully characterized model, i.e., model structure and parameters, this requires unacceptable overhead for the model </w:t>
      </w:r>
      <w:r>
        <w:rPr>
          <w:rFonts w:ascii="Times New Roman" w:hAnsi="Times New Roman"/>
          <w:lang w:eastAsia="zh-CN"/>
        </w:rPr>
        <w:t>exchange</w:t>
      </w:r>
      <w:r>
        <w:rPr>
          <w:rFonts w:ascii="Times New Roman" w:hAnsi="Times New Roman" w:hint="eastAsia"/>
          <w:lang w:eastAsia="zh-CN"/>
        </w:rPr>
        <w:t>. Since the model parameters scenario/condition dependent, even a small change in the scenario/condition can bring about a complete change in the model parameters</w:t>
      </w:r>
      <w:r w:rsidR="00A76FEF">
        <w:rPr>
          <w:rFonts w:ascii="Times New Roman" w:hAnsi="Times New Roman" w:hint="eastAsia"/>
          <w:lang w:eastAsia="zh-CN"/>
        </w:rPr>
        <w:t>, which re</w:t>
      </w:r>
      <w:r w:rsidR="00902AC8">
        <w:rPr>
          <w:rFonts w:ascii="Times New Roman" w:hAnsi="Times New Roman" w:hint="eastAsia"/>
          <w:lang w:eastAsia="zh-CN"/>
        </w:rPr>
        <w:t>s</w:t>
      </w:r>
      <w:r w:rsidR="00A76FEF">
        <w:rPr>
          <w:rFonts w:ascii="Times New Roman" w:hAnsi="Times New Roman" w:hint="eastAsia"/>
          <w:lang w:eastAsia="zh-CN"/>
        </w:rPr>
        <w:t>ults in significant information exchange overhead in a time varying channel.</w:t>
      </w:r>
      <w:r w:rsidR="00970692">
        <w:rPr>
          <w:rFonts w:ascii="Times New Roman" w:hAnsi="Times New Roman" w:hint="eastAsia"/>
          <w:lang w:eastAsia="zh-CN"/>
        </w:rPr>
        <w:t xml:space="preserve"> </w:t>
      </w:r>
    </w:p>
    <w:p w14:paraId="52F54115" w14:textId="2C232A9A" w:rsidR="00970692" w:rsidRPr="00970692" w:rsidRDefault="00970692" w:rsidP="00F21395">
      <w:pPr>
        <w:spacing w:line="240" w:lineRule="auto"/>
        <w:jc w:val="both"/>
        <w:rPr>
          <w:rFonts w:ascii="Times New Roman" w:hAnsi="Times New Roman" w:cs="Times New Roman"/>
          <w:lang w:eastAsia="zh-CN"/>
        </w:rPr>
      </w:pPr>
      <w:r>
        <w:rPr>
          <w:rFonts w:ascii="Times New Roman" w:hAnsi="Times New Roman" w:hint="eastAsia"/>
          <w:lang w:eastAsia="zh-CN"/>
        </w:rPr>
        <w:t xml:space="preserve">Option 2 follow the usual practice </w:t>
      </w:r>
      <w:r>
        <w:rPr>
          <w:rFonts w:ascii="Times New Roman" w:hAnsi="Times New Roman"/>
          <w:lang w:eastAsia="zh-CN"/>
        </w:rPr>
        <w:t>in the</w:t>
      </w:r>
      <w:r>
        <w:rPr>
          <w:rFonts w:ascii="Times New Roman" w:hAnsi="Times New Roman" w:hint="eastAsia"/>
          <w:lang w:eastAsia="zh-CN"/>
        </w:rPr>
        <w:t xml:space="preserve"> field of image recognition, where a </w:t>
      </w:r>
      <w:r w:rsidR="00A10FB1">
        <w:rPr>
          <w:rFonts w:ascii="Times New Roman" w:hAnsi="Times New Roman" w:hint="eastAsia"/>
          <w:lang w:eastAsia="zh-CN"/>
        </w:rPr>
        <w:t>series</w:t>
      </w:r>
      <w:r>
        <w:rPr>
          <w:rFonts w:ascii="Times New Roman" w:hAnsi="Times New Roman" w:hint="eastAsia"/>
          <w:lang w:eastAsia="zh-CN"/>
        </w:rPr>
        <w:t xml:space="preserve"> of datasets are clearly named and stored in a database, and the AI/ML models for different use cases are trained by choosing the suitable datasets from the database. This approach is good for research purpose, as the model training is done with recognized datasets, then the results is reliable and ease for comparison. However, as the </w:t>
      </w:r>
      <w:r w:rsidR="00487EB4">
        <w:rPr>
          <w:rFonts w:ascii="Times New Roman" w:hAnsi="Times New Roman" w:hint="eastAsia"/>
          <w:lang w:eastAsia="zh-CN"/>
        </w:rPr>
        <w:t xml:space="preserve">variation features of the channel CSI is more complex than the image does, it is hard to </w:t>
      </w:r>
      <w:r w:rsidR="00487EB4">
        <w:rPr>
          <w:rFonts w:ascii="Times New Roman" w:hAnsi="Times New Roman"/>
          <w:lang w:eastAsia="zh-CN"/>
        </w:rPr>
        <w:t>generalize</w:t>
      </w:r>
      <w:r w:rsidR="00487EB4">
        <w:rPr>
          <w:rFonts w:ascii="Times New Roman" w:hAnsi="Times New Roman" w:hint="eastAsia"/>
          <w:lang w:eastAsia="zh-CN"/>
        </w:rPr>
        <w:t xml:space="preserve"> a common database covers all scenarios in the wireless communications, consequently it is difficult to reach consensus in a short period of time.</w:t>
      </w:r>
    </w:p>
    <w:p w14:paraId="5048BFB8" w14:textId="35D7B731" w:rsidR="00902AC8" w:rsidRPr="00610505" w:rsidRDefault="00902AC8" w:rsidP="00902AC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8</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4FBF4B35" w14:textId="545D0CEF" w:rsidR="00C3543A" w:rsidRPr="00902AC8" w:rsidRDefault="00C3543A" w:rsidP="00C3543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Option 3 and option 5 is similar, the </w:t>
      </w:r>
      <w:r w:rsidR="00F57ACC">
        <w:rPr>
          <w:rFonts w:ascii="Times New Roman" w:hAnsi="Times New Roman" w:cs="Times New Roman" w:hint="eastAsia"/>
          <w:lang w:val="en-GB" w:eastAsia="zh-CN"/>
        </w:rPr>
        <w:t>model</w:t>
      </w:r>
      <w:r>
        <w:rPr>
          <w:rFonts w:ascii="Times New Roman" w:hAnsi="Times New Roman" w:cs="Times New Roman" w:hint="eastAsia"/>
          <w:lang w:val="en-GB" w:eastAsia="zh-CN"/>
        </w:rPr>
        <w:t xml:space="preserve"> format </w:t>
      </w:r>
      <w:r w:rsidR="00F57ACC">
        <w:rPr>
          <w:rFonts w:ascii="Times New Roman" w:hAnsi="Times New Roman" w:cs="Times New Roman" w:hint="eastAsia"/>
          <w:lang w:val="en-GB" w:eastAsia="zh-CN"/>
        </w:rPr>
        <w:t>or structure specifies the skeleton of the AI/ML model, e.g., number of layers, number of nodes, etc., which does not vary across time.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And the scenario/</w:t>
      </w:r>
      <w:r w:rsidR="00F57ACC">
        <w:rPr>
          <w:rFonts w:ascii="Times New Roman" w:hAnsi="Times New Roman" w:cs="Times New Roman"/>
          <w:lang w:val="en-GB" w:eastAsia="zh-CN"/>
        </w:rPr>
        <w:t>condition</w:t>
      </w:r>
      <w:r w:rsidR="00F57ACC">
        <w:rPr>
          <w:rFonts w:ascii="Times New Roman" w:hAnsi="Times New Roman" w:cs="Times New Roman" w:hint="eastAsia"/>
          <w:lang w:val="en-GB" w:eastAsia="zh-CN"/>
        </w:rPr>
        <w:t xml:space="preserve"> varying part, namely the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parameters</w:t>
      </w:r>
      <w:r>
        <w:rPr>
          <w:rFonts w:ascii="Times New Roman" w:hAnsi="Times New Roman" w:cs="Times New Roman" w:hint="eastAsia"/>
          <w:lang w:val="en-GB" w:eastAsia="zh-CN"/>
        </w:rPr>
        <w:t xml:space="preserve"> o</w:t>
      </w:r>
      <w:r w:rsidR="00F57ACC">
        <w:rPr>
          <w:rFonts w:ascii="Times New Roman" w:hAnsi="Times New Roman" w:cs="Times New Roman" w:hint="eastAsia"/>
          <w:lang w:val="en-GB" w:eastAsia="zh-CN"/>
        </w:rPr>
        <w:t xml:space="preserve">r the reference model will be generated in real time and to be exchanges </w:t>
      </w:r>
      <w:r w:rsidR="00F57ACC">
        <w:rPr>
          <w:rFonts w:ascii="Times New Roman" w:hAnsi="Times New Roman" w:cs="Times New Roman"/>
          <w:lang w:val="en-GB" w:eastAsia="zh-CN"/>
        </w:rPr>
        <w:t>between</w:t>
      </w:r>
      <w:r w:rsidR="00F57ACC">
        <w:rPr>
          <w:rFonts w:ascii="Times New Roman" w:hAnsi="Times New Roman" w:cs="Times New Roman" w:hint="eastAsia"/>
          <w:lang w:val="en-GB" w:eastAsia="zh-CN"/>
        </w:rPr>
        <w:t xml:space="preserve"> the NW and UE</w:t>
      </w:r>
      <w:r>
        <w:rPr>
          <w:rFonts w:ascii="Times New Roman" w:hAnsi="Times New Roman" w:cs="Times New Roman" w:hint="eastAsia"/>
          <w:lang w:val="en-GB" w:eastAsia="zh-CN"/>
        </w:rPr>
        <w:t xml:space="preserve">. </w:t>
      </w:r>
    </w:p>
    <w:p w14:paraId="33770A3B" w14:textId="28381F86" w:rsidR="00E4638D" w:rsidRDefault="00902AC8">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For option </w:t>
      </w:r>
      <w:r w:rsidR="00C42C9B">
        <w:rPr>
          <w:rFonts w:ascii="Times New Roman" w:hAnsi="Times New Roman" w:cs="Times New Roman" w:hint="eastAsia"/>
          <w:lang w:val="en-GB" w:eastAsia="zh-CN"/>
        </w:rPr>
        <w:t>4</w:t>
      </w:r>
      <w:r>
        <w:rPr>
          <w:rFonts w:ascii="Times New Roman" w:hAnsi="Times New Roman" w:cs="Times New Roman" w:hint="eastAsia"/>
          <w:lang w:val="en-GB" w:eastAsia="zh-CN"/>
        </w:rPr>
        <w:t xml:space="preserve">, the data format refers to the formant of the dataset, that does not involve the content of the dataset. For example, it many just specify which features or parameters are contained </w:t>
      </w:r>
      <w:r>
        <w:rPr>
          <w:rFonts w:ascii="Times New Roman" w:hAnsi="Times New Roman" w:cs="Times New Roman"/>
          <w:lang w:val="en-GB" w:eastAsia="zh-CN"/>
        </w:rPr>
        <w:t>within</w:t>
      </w:r>
      <w:r>
        <w:rPr>
          <w:rFonts w:ascii="Times New Roman" w:hAnsi="Times New Roman" w:cs="Times New Roman" w:hint="eastAsia"/>
          <w:lang w:val="en-GB" w:eastAsia="zh-CN"/>
        </w:rPr>
        <w:t xml:space="preserve"> the dataset, and consequently the data type and structure of the features or parameters</w:t>
      </w:r>
      <w:r w:rsidR="008C757A">
        <w:rPr>
          <w:rFonts w:ascii="Times New Roman" w:hAnsi="Times New Roman" w:cs="Times New Roman" w:hint="eastAsia"/>
          <w:lang w:val="en-GB" w:eastAsia="zh-CN"/>
        </w:rPr>
        <w:t>. T</w:t>
      </w:r>
      <w:r w:rsidR="008C757A">
        <w:rPr>
          <w:rFonts w:ascii="Times New Roman" w:hAnsi="Times New Roman" w:cs="Times New Roman"/>
          <w:lang w:val="en-GB" w:eastAsia="zh-CN"/>
        </w:rPr>
        <w:t>h</w:t>
      </w:r>
      <w:r w:rsidR="008C757A">
        <w:rPr>
          <w:rFonts w:ascii="Times New Roman" w:hAnsi="Times New Roman" w:cs="Times New Roman" w:hint="eastAsia"/>
          <w:lang w:val="en-GB" w:eastAsia="zh-CN"/>
        </w:rPr>
        <w:t xml:space="preserve">is will not bring too much burden for the </w:t>
      </w:r>
      <w:r w:rsidR="008C757A">
        <w:rPr>
          <w:rFonts w:ascii="Times New Roman" w:hAnsi="Times New Roman" w:cs="Times New Roman"/>
          <w:lang w:val="en-GB" w:eastAsia="zh-CN"/>
        </w:rPr>
        <w:t>standardization</w:t>
      </w:r>
      <w:r w:rsidR="008C757A">
        <w:rPr>
          <w:rFonts w:ascii="Times New Roman" w:hAnsi="Times New Roman" w:cs="Times New Roman" w:hint="eastAsia"/>
          <w:lang w:val="en-GB" w:eastAsia="zh-CN"/>
        </w:rPr>
        <w:t xml:space="preserve"> work.</w:t>
      </w:r>
    </w:p>
    <w:p w14:paraId="62A95014" w14:textId="77777777" w:rsidR="00C339E7" w:rsidRDefault="00A617D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Considering the two</w:t>
      </w:r>
      <w:r w:rsidR="009B0DA7">
        <w:rPr>
          <w:rFonts w:ascii="Times New Roman" w:hAnsi="Times New Roman" w:cs="Times New Roman" w:hint="eastAsia"/>
          <w:lang w:val="en-GB" w:eastAsia="zh-CN"/>
        </w:rPr>
        <w:t>-</w:t>
      </w:r>
      <w:r>
        <w:rPr>
          <w:rFonts w:ascii="Times New Roman" w:hAnsi="Times New Roman" w:cs="Times New Roman" w:hint="eastAsia"/>
          <w:lang w:val="en-GB" w:eastAsia="zh-CN"/>
        </w:rPr>
        <w:t xml:space="preserve">sided model, if the model format or structure is similar between NW and UE, then there is merely no difference between the </w:t>
      </w:r>
      <w:r w:rsidR="009B0DA7">
        <w:rPr>
          <w:rFonts w:ascii="Times New Roman" w:hAnsi="Times New Roman" w:cs="Times New Roman" w:hint="eastAsia"/>
          <w:lang w:val="en-GB" w:eastAsia="zh-CN"/>
        </w:rPr>
        <w:t>options</w:t>
      </w:r>
      <w:r w:rsidR="008B606D">
        <w:rPr>
          <w:rFonts w:ascii="Times New Roman" w:hAnsi="Times New Roman" w:cs="Times New Roman" w:hint="eastAsia"/>
          <w:lang w:val="en-GB" w:eastAsia="zh-CN"/>
        </w:rPr>
        <w:t xml:space="preserve"> 3, 4 and 5</w:t>
      </w:r>
      <w:r w:rsidR="009B0DA7">
        <w:rPr>
          <w:rFonts w:ascii="Times New Roman" w:hAnsi="Times New Roman" w:cs="Times New Roman" w:hint="eastAsia"/>
          <w:lang w:val="en-GB" w:eastAsia="zh-CN"/>
        </w:rPr>
        <w:t xml:space="preserve">, except </w:t>
      </w:r>
      <w:r w:rsidR="002D3253">
        <w:rPr>
          <w:rFonts w:ascii="Times New Roman" w:hAnsi="Times New Roman" w:cs="Times New Roman" w:hint="eastAsia"/>
          <w:lang w:val="en-GB" w:eastAsia="zh-CN"/>
        </w:rPr>
        <w:t xml:space="preserve">that </w:t>
      </w:r>
      <w:r w:rsidR="009B0DA7">
        <w:rPr>
          <w:rFonts w:ascii="Times New Roman" w:hAnsi="Times New Roman" w:cs="Times New Roman" w:hint="eastAsia"/>
          <w:lang w:val="en-GB" w:eastAsia="zh-CN"/>
        </w:rPr>
        <w:t xml:space="preserve">for parameter or reference model exchange the training burden lies on the NW side while for dataset exchange the training burden lies on the UE side. </w:t>
      </w:r>
    </w:p>
    <w:p w14:paraId="7B8FC1CE" w14:textId="3767439A" w:rsidR="00A617DA" w:rsidRPr="009B0DA7" w:rsidRDefault="009B0DA7">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However, considering the gap of hardware capability between the NW and UE, </w:t>
      </w:r>
      <w:r w:rsidR="006C6CC9">
        <w:rPr>
          <w:rFonts w:ascii="Times New Roman" w:hAnsi="Times New Roman" w:cs="Times New Roman" w:hint="eastAsia"/>
          <w:lang w:val="en-GB" w:eastAsia="zh-CN"/>
        </w:rPr>
        <w:t xml:space="preserve">if no UE-side offline engineering, </w:t>
      </w:r>
      <w:r>
        <w:rPr>
          <w:rFonts w:ascii="Times New Roman" w:hAnsi="Times New Roman" w:cs="Times New Roman" w:hint="eastAsia"/>
          <w:lang w:val="en-GB" w:eastAsia="zh-CN"/>
        </w:rPr>
        <w:t xml:space="preserve">the </w:t>
      </w:r>
      <w:r w:rsidR="00D11059">
        <w:rPr>
          <w:rFonts w:ascii="Times New Roman" w:hAnsi="Times New Roman" w:cs="Times New Roman" w:hint="eastAsia"/>
          <w:lang w:val="en-GB" w:eastAsia="zh-CN"/>
        </w:rPr>
        <w:t xml:space="preserve">UE may suitable for much simpler </w:t>
      </w:r>
      <w:r>
        <w:rPr>
          <w:rFonts w:ascii="Times New Roman" w:hAnsi="Times New Roman" w:cs="Times New Roman" w:hint="eastAsia"/>
          <w:lang w:val="en-GB" w:eastAsia="zh-CN"/>
        </w:rPr>
        <w:t xml:space="preserve">model format or structure </w:t>
      </w:r>
      <w:r w:rsidR="006C6CC9">
        <w:rPr>
          <w:rFonts w:ascii="Times New Roman" w:hAnsi="Times New Roman" w:cs="Times New Roman" w:hint="eastAsia"/>
          <w:lang w:val="en-GB" w:eastAsia="zh-CN"/>
        </w:rPr>
        <w:t xml:space="preserve">due to the hardware </w:t>
      </w:r>
      <w:r w:rsidR="006C6CC9">
        <w:rPr>
          <w:rFonts w:ascii="Times New Roman" w:hAnsi="Times New Roman" w:cs="Times New Roman"/>
          <w:lang w:val="en-GB" w:eastAsia="zh-CN"/>
        </w:rPr>
        <w:t>limitation</w:t>
      </w:r>
      <w:r>
        <w:rPr>
          <w:rFonts w:ascii="Times New Roman" w:hAnsi="Times New Roman" w:cs="Times New Roman" w:hint="eastAsia"/>
          <w:lang w:val="en-GB" w:eastAsia="zh-CN"/>
        </w:rPr>
        <w:t>,</w:t>
      </w:r>
      <w:r w:rsidR="00910799">
        <w:rPr>
          <w:rFonts w:ascii="Times New Roman" w:hAnsi="Times New Roman" w:cs="Times New Roman" w:hint="eastAsia"/>
          <w:lang w:val="en-GB" w:eastAsia="zh-CN"/>
        </w:rPr>
        <w:t xml:space="preserve"> therefore directly use the same model </w:t>
      </w:r>
      <w:r w:rsidR="00910799">
        <w:rPr>
          <w:rFonts w:ascii="Times New Roman" w:hAnsi="Times New Roman" w:cs="Times New Roman"/>
          <w:lang w:val="en-GB" w:eastAsia="zh-CN"/>
        </w:rPr>
        <w:t>structure</w:t>
      </w:r>
      <w:r w:rsidR="00910799">
        <w:rPr>
          <w:rFonts w:ascii="Times New Roman" w:hAnsi="Times New Roman" w:cs="Times New Roman" w:hint="eastAsia"/>
          <w:lang w:val="en-GB" w:eastAsia="zh-CN"/>
        </w:rPr>
        <w:t xml:space="preserve"> or formant as the NW side may result in problems. I</w:t>
      </w:r>
      <w:r>
        <w:rPr>
          <w:rFonts w:ascii="Times New Roman" w:hAnsi="Times New Roman" w:cs="Times New Roman" w:hint="eastAsia"/>
          <w:lang w:val="en-GB" w:eastAsia="zh-CN"/>
        </w:rPr>
        <w:t>n this case the exchange of dataset</w:t>
      </w:r>
      <w:r w:rsidR="00C339E7">
        <w:rPr>
          <w:rFonts w:ascii="Times New Roman" w:hAnsi="Times New Roman" w:cs="Times New Roman" w:hint="eastAsia"/>
          <w:lang w:val="en-GB" w:eastAsia="zh-CN"/>
        </w:rPr>
        <w:t>, i.e., option 4,</w:t>
      </w:r>
      <w:r>
        <w:rPr>
          <w:rFonts w:ascii="Times New Roman" w:hAnsi="Times New Roman" w:cs="Times New Roman" w:hint="eastAsia"/>
          <w:lang w:val="en-GB" w:eastAsia="zh-CN"/>
        </w:rPr>
        <w:t xml:space="preserve"> seems </w:t>
      </w:r>
      <w:r>
        <w:rPr>
          <w:rFonts w:ascii="Times New Roman" w:hAnsi="Times New Roman" w:cs="Times New Roman"/>
          <w:lang w:val="en-GB" w:eastAsia="zh-CN"/>
        </w:rPr>
        <w:t>more</w:t>
      </w:r>
      <w:r>
        <w:rPr>
          <w:rFonts w:ascii="Times New Roman" w:hAnsi="Times New Roman" w:cs="Times New Roman" w:hint="eastAsia"/>
          <w:lang w:val="en-GB" w:eastAsia="zh-CN"/>
        </w:rPr>
        <w:t xml:space="preserve"> applicable</w:t>
      </w:r>
      <w:r w:rsidR="00910799">
        <w:rPr>
          <w:rFonts w:ascii="Times New Roman" w:hAnsi="Times New Roman" w:cs="Times New Roman" w:hint="eastAsia"/>
          <w:lang w:val="en-GB" w:eastAsia="zh-CN"/>
        </w:rPr>
        <w:t xml:space="preserve"> as the UE is free to choose the suitable model</w:t>
      </w:r>
      <w:r>
        <w:rPr>
          <w:rFonts w:ascii="Times New Roman" w:hAnsi="Times New Roman" w:cs="Times New Roman" w:hint="eastAsia"/>
          <w:lang w:val="en-GB" w:eastAsia="zh-CN"/>
        </w:rPr>
        <w:t>.</w:t>
      </w:r>
      <w:r w:rsidR="006C6CC9">
        <w:rPr>
          <w:rFonts w:ascii="Times New Roman" w:hAnsi="Times New Roman" w:cs="Times New Roman" w:hint="eastAsia"/>
          <w:lang w:val="en-GB" w:eastAsia="zh-CN"/>
        </w:rPr>
        <w:t xml:space="preserve"> In </w:t>
      </w:r>
      <w:r w:rsidR="006C6CC9">
        <w:rPr>
          <w:rFonts w:ascii="Times New Roman" w:hAnsi="Times New Roman" w:cs="Times New Roman"/>
          <w:lang w:val="en-GB" w:eastAsia="zh-CN"/>
        </w:rPr>
        <w:t>contrast</w:t>
      </w:r>
      <w:r w:rsidR="006C6CC9">
        <w:rPr>
          <w:rFonts w:ascii="Times New Roman" w:hAnsi="Times New Roman" w:cs="Times New Roman" w:hint="eastAsia"/>
          <w:lang w:val="en-GB" w:eastAsia="zh-CN"/>
        </w:rPr>
        <w:t>, if the hardware capability at the UE side could be kept at similar level as the NW side</w:t>
      </w:r>
      <w:r w:rsidR="00F55512">
        <w:rPr>
          <w:rFonts w:ascii="Times New Roman" w:hAnsi="Times New Roman" w:cs="Times New Roman" w:hint="eastAsia"/>
          <w:lang w:val="en-GB" w:eastAsia="zh-CN"/>
        </w:rPr>
        <w:t xml:space="preserve"> </w:t>
      </w:r>
      <w:r w:rsidR="006C6CC9">
        <w:rPr>
          <w:rFonts w:ascii="Times New Roman" w:hAnsi="Times New Roman" w:cs="Times New Roman" w:hint="eastAsia"/>
          <w:lang w:val="en-GB" w:eastAsia="zh-CN"/>
        </w:rPr>
        <w:lastRenderedPageBreak/>
        <w:t xml:space="preserve">aided by the OTT server, then </w:t>
      </w:r>
      <w:r w:rsidR="00C339E7">
        <w:rPr>
          <w:rFonts w:ascii="Times New Roman" w:hAnsi="Times New Roman" w:cs="Times New Roman" w:hint="eastAsia"/>
          <w:lang w:val="en-GB" w:eastAsia="zh-CN"/>
        </w:rPr>
        <w:t xml:space="preserve">the option 3a or option 5a </w:t>
      </w:r>
      <w:r w:rsidR="00F55512">
        <w:rPr>
          <w:rFonts w:ascii="Times New Roman" w:hAnsi="Times New Roman" w:cs="Times New Roman" w:hint="eastAsia"/>
          <w:lang w:val="en-GB" w:eastAsia="zh-CN"/>
        </w:rPr>
        <w:t>are also applicable</w:t>
      </w:r>
      <w:r w:rsidR="00C339E7">
        <w:rPr>
          <w:rFonts w:ascii="Times New Roman" w:hAnsi="Times New Roman" w:cs="Times New Roman" w:hint="eastAsia"/>
          <w:lang w:val="en-GB" w:eastAsia="zh-CN"/>
        </w:rPr>
        <w:t>.</w:t>
      </w:r>
    </w:p>
    <w:p w14:paraId="5436233B" w14:textId="6A116A8C" w:rsidR="00A617DA" w:rsidRDefault="00A617DA" w:rsidP="00A617DA">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9</w:t>
      </w:r>
      <w:r w:rsidRPr="00610505">
        <w:rPr>
          <w:rFonts w:ascii="Times New Roman" w:eastAsia="Times New Roman" w:hAnsi="Times New Roman"/>
          <w:b/>
          <w:i/>
          <w:iCs/>
        </w:rPr>
        <w:t xml:space="preserve">: </w:t>
      </w:r>
      <w:r>
        <w:rPr>
          <w:rFonts w:ascii="Times New Roman" w:hAnsi="Times New Roman" w:hint="eastAsia"/>
          <w:b/>
          <w:i/>
          <w:iCs/>
          <w:lang w:eastAsia="zh-CN"/>
        </w:rPr>
        <w:t xml:space="preserve">RAN 1 should </w:t>
      </w:r>
      <w:r w:rsidR="009B0DA7">
        <w:rPr>
          <w:rFonts w:ascii="Times New Roman" w:hAnsi="Times New Roman" w:hint="eastAsia"/>
          <w:b/>
          <w:i/>
          <w:iCs/>
          <w:lang w:eastAsia="zh-CN"/>
        </w:rPr>
        <w:t>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2D4862E0" w14:textId="399FCF6A" w:rsidR="00ED07D0" w:rsidRPr="00D11059" w:rsidRDefault="00ED07D0" w:rsidP="00ED07D0">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00D11059" w:rsidRPr="00D11059">
        <w:rPr>
          <w:rFonts w:ascii="Times New Roman" w:hAnsi="Times New Roman" w:cs="Times New Roman" w:hint="eastAsia"/>
          <w:b/>
          <w:bCs/>
          <w:i/>
          <w:iCs/>
          <w:lang w:eastAsia="zh-CN"/>
        </w:rPr>
        <w:t>option 4, there may be no need for offline-engineering.</w:t>
      </w:r>
    </w:p>
    <w:p w14:paraId="4D0608F6" w14:textId="5903613B" w:rsidR="00ED07D0" w:rsidRPr="00D11059" w:rsidRDefault="007C4208" w:rsidP="00ED07D0">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00ED07D0" w:rsidRPr="00D11059">
        <w:rPr>
          <w:rFonts w:ascii="Times New Roman" w:hAnsi="Times New Roman" w:cs="Times New Roman"/>
          <w:b/>
          <w:bCs/>
          <w:i/>
          <w:iCs/>
        </w:rPr>
        <w:t xml:space="preserve">ption </w:t>
      </w:r>
      <w:r w:rsidR="00D11059">
        <w:rPr>
          <w:rFonts w:ascii="Times New Roman" w:hAnsi="Times New Roman" w:cs="Times New Roman" w:hint="eastAsia"/>
          <w:b/>
          <w:bCs/>
          <w:i/>
          <w:iCs/>
          <w:lang w:eastAsia="zh-CN"/>
        </w:rPr>
        <w:t>3 and 5</w:t>
      </w:r>
      <w:r w:rsidR="00ED07D0" w:rsidRPr="00D11059">
        <w:rPr>
          <w:rFonts w:ascii="Times New Roman" w:hAnsi="Times New Roman" w:cs="Times New Roman"/>
          <w:b/>
          <w:bCs/>
          <w:i/>
          <w:iCs/>
        </w:rPr>
        <w:t xml:space="preserve"> </w:t>
      </w:r>
      <w:r w:rsidR="00F232A0">
        <w:rPr>
          <w:rFonts w:ascii="Times New Roman" w:hAnsi="Times New Roman" w:cs="Times New Roman" w:hint="eastAsia"/>
          <w:b/>
          <w:bCs/>
          <w:i/>
          <w:iCs/>
          <w:lang w:eastAsia="zh-CN"/>
        </w:rPr>
        <w:t>are</w:t>
      </w:r>
      <w:r w:rsidR="00ED07D0" w:rsidRPr="00D11059">
        <w:rPr>
          <w:rFonts w:ascii="Times New Roman" w:hAnsi="Times New Roman" w:cs="Times New Roman"/>
          <w:b/>
          <w:bCs/>
          <w:i/>
          <w:iCs/>
        </w:rPr>
        <w:t xml:space="preserve"> </w:t>
      </w:r>
      <w:r w:rsidR="00D11059">
        <w:rPr>
          <w:rFonts w:ascii="Times New Roman" w:hAnsi="Times New Roman" w:cs="Times New Roman" w:hint="eastAsia"/>
          <w:b/>
          <w:bCs/>
          <w:i/>
          <w:iCs/>
          <w:lang w:eastAsia="zh-CN"/>
        </w:rPr>
        <w:t xml:space="preserve">preferred </w:t>
      </w:r>
      <w:r>
        <w:rPr>
          <w:rFonts w:ascii="Times New Roman" w:hAnsi="Times New Roman" w:cs="Times New Roman" w:hint="eastAsia"/>
          <w:b/>
          <w:bCs/>
          <w:i/>
          <w:iCs/>
          <w:lang w:eastAsia="zh-CN"/>
        </w:rPr>
        <w:t xml:space="preserve">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00D11059" w:rsidRPr="00D11059">
        <w:rPr>
          <w:rFonts w:ascii="Times New Roman" w:hAnsi="Times New Roman" w:cs="Times New Roman" w:hint="eastAsia"/>
          <w:b/>
          <w:bCs/>
          <w:i/>
          <w:iCs/>
          <w:lang w:eastAsia="zh-CN"/>
        </w:rPr>
        <w:t>.</w:t>
      </w:r>
    </w:p>
    <w:p w14:paraId="0B3C8F0B" w14:textId="77777777" w:rsidR="00ED07D0" w:rsidRDefault="00ED07D0" w:rsidP="00A617DA">
      <w:pPr>
        <w:spacing w:line="240" w:lineRule="auto"/>
        <w:jc w:val="both"/>
        <w:rPr>
          <w:rFonts w:ascii="Times New Roman" w:hAnsi="Times New Roman" w:cs="Times New Roman"/>
          <w:lang w:eastAsia="zh-CN"/>
        </w:rPr>
      </w:pPr>
    </w:p>
    <w:p w14:paraId="067F674D" w14:textId="77777777" w:rsidR="00E156EB" w:rsidRPr="00D07DD8" w:rsidRDefault="00E156EB" w:rsidP="00E156EB">
      <w:pPr>
        <w:pStyle w:val="2"/>
        <w:ind w:right="220"/>
        <w:rPr>
          <w:rFonts w:ascii="Times New Roman" w:eastAsiaTheme="minorEastAsia" w:hAnsi="Times New Roman" w:cs="Times New Roman"/>
          <w:lang w:eastAsia="zh-CN"/>
        </w:rPr>
      </w:pPr>
      <w:r>
        <w:rPr>
          <w:rFonts w:ascii="Times New Roman" w:hAnsi="Times New Roman"/>
        </w:rPr>
        <w:t>2.</w:t>
      </w:r>
      <w:r>
        <w:rPr>
          <w:rFonts w:ascii="Times New Roman" w:eastAsiaTheme="minorEastAsia" w:hAnsi="Times New Roman" w:hint="eastAsia"/>
          <w:lang w:eastAsia="zh-CN"/>
        </w:rPr>
        <w:t>5</w:t>
      </w:r>
      <w:r>
        <w:rPr>
          <w:rFonts w:ascii="Times New Roman" w:hAnsi="Times New Roman"/>
        </w:rPr>
        <w:t xml:space="preserve"> </w:t>
      </w:r>
      <w:r>
        <w:rPr>
          <w:rFonts w:ascii="Times New Roman" w:eastAsiaTheme="minorEastAsia" w:hAnsi="Times New Roman" w:hint="eastAsia"/>
          <w:lang w:eastAsia="zh-CN"/>
        </w:rPr>
        <w:t>Overhead Reduction Issues in CSI Compression</w:t>
      </w:r>
    </w:p>
    <w:p w14:paraId="60AAB99B" w14:textId="77777777" w:rsidR="00E156EB" w:rsidRDefault="00E156EB" w:rsidP="00E156EB">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#116 and #116bis meetings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156EB" w14:paraId="77161040" w14:textId="77777777" w:rsidTr="004B4E60">
        <w:tc>
          <w:tcPr>
            <w:tcW w:w="9350" w:type="dxa"/>
          </w:tcPr>
          <w:p w14:paraId="109F57D6" w14:textId="77777777" w:rsidR="00E156EB" w:rsidRPr="00987B39" w:rsidRDefault="00E156EB" w:rsidP="004B4E60">
            <w:pPr>
              <w:rPr>
                <w:rFonts w:ascii="Times New Roman" w:eastAsia="等线" w:hAnsi="Times New Roman" w:cs="Times New Roman"/>
                <w:highlight w:val="green"/>
                <w:lang w:eastAsia="zh-CN"/>
              </w:rPr>
            </w:pPr>
            <w:r w:rsidRPr="00987B39">
              <w:rPr>
                <w:rFonts w:ascii="Times New Roman" w:eastAsia="等线" w:hAnsi="Times New Roman" w:cs="Times New Roman"/>
                <w:highlight w:val="green"/>
                <w:lang w:eastAsia="zh-CN"/>
              </w:rPr>
              <w:t>Agreement</w:t>
            </w:r>
          </w:p>
          <w:p w14:paraId="4BF96F21" w14:textId="77777777" w:rsidR="00E156EB" w:rsidRPr="00987B39" w:rsidRDefault="00E156EB" w:rsidP="004B4E60">
            <w:pPr>
              <w:rPr>
                <w:rFonts w:ascii="Times New Roman" w:eastAsia="等线" w:hAnsi="Times New Roman" w:cs="Times New Roman"/>
                <w:lang w:eastAsia="zh-CN"/>
              </w:rPr>
            </w:pPr>
            <w:r w:rsidRPr="00987B39">
              <w:rPr>
                <w:rFonts w:ascii="Times New Roman" w:hAnsi="Times New Roman" w:cs="Times New Roman"/>
              </w:rPr>
              <w:t>Further study following monitoring options in Rel-19</w:t>
            </w:r>
            <w:r w:rsidRPr="00987B39">
              <w:rPr>
                <w:rFonts w:ascii="Times New Roman" w:eastAsia="等线" w:hAnsi="Times New Roman" w:cs="Times New Roman"/>
                <w:lang w:eastAsia="zh-CN"/>
              </w:rPr>
              <w:t xml:space="preserve">, including the necessity and feasibility, </w:t>
            </w:r>
          </w:p>
          <w:p w14:paraId="3B291C48"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NW-side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32EC116"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target CSI reported by the UE via legacy eT2 codebook or eT2-like high-resolution codebook (Case 1)</w:t>
            </w:r>
          </w:p>
          <w:p w14:paraId="23B2350C" w14:textId="77777777" w:rsidR="00E156EB" w:rsidRPr="00987B39" w:rsidRDefault="00E156EB" w:rsidP="004B4E60">
            <w:pPr>
              <w:pStyle w:val="af5"/>
              <w:numPr>
                <w:ilvl w:val="1"/>
                <w:numId w:val="36"/>
              </w:numPr>
              <w:rPr>
                <w:rFonts w:ascii="Times New Roman" w:hAnsi="Times New Roman" w:cs="Times New Roman"/>
              </w:rPr>
            </w:pPr>
            <w:r w:rsidRPr="00987B39">
              <w:rPr>
                <w:rFonts w:ascii="Times New Roman" w:hAnsi="Times New Roman" w:cs="Times New Roman"/>
              </w:rPr>
              <w:t>SRS-based monitoring</w:t>
            </w:r>
          </w:p>
          <w:p w14:paraId="06A9CEDA"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UE-side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B712B3B"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r w:rsidRPr="00987B39">
              <w:rPr>
                <w:rFonts w:ascii="Times New Roman" w:eastAsia="宋体" w:hAnsi="Times New Roman" w:cs="Times New Roman"/>
              </w:rPr>
              <w:t xml:space="preserve">the output of the </w:t>
            </w:r>
            <w:r w:rsidRPr="00987B39">
              <w:rPr>
                <w:rFonts w:ascii="Times New Roman" w:hAnsi="Times New Roman" w:cs="Times New Roman"/>
              </w:rPr>
              <w:t xml:space="preserve">CSI reconstruction </w:t>
            </w:r>
            <w:r w:rsidRPr="00987B39">
              <w:rPr>
                <w:rFonts w:ascii="Times New Roman" w:eastAsia="宋体" w:hAnsi="Times New Roman" w:cs="Times New Roman"/>
              </w:rPr>
              <w:t>model at the UE</w:t>
            </w:r>
            <w:r w:rsidRPr="00987B39">
              <w:rPr>
                <w:rFonts w:ascii="Times New Roman" w:hAnsi="Times New Roman" w:cs="Times New Roman"/>
              </w:rPr>
              <w:t xml:space="preserve"> (Case 2-1)</w:t>
            </w:r>
          </w:p>
          <w:p w14:paraId="7F944C73" w14:textId="77777777" w:rsidR="00E156EB" w:rsidRPr="00987B39" w:rsidRDefault="00E156EB" w:rsidP="004B4E60">
            <w:pPr>
              <w:pStyle w:val="af5"/>
              <w:numPr>
                <w:ilvl w:val="2"/>
                <w:numId w:val="36"/>
              </w:numPr>
              <w:spacing w:after="180" w:line="240" w:lineRule="auto"/>
              <w:jc w:val="both"/>
              <w:rPr>
                <w:rFonts w:ascii="Times New Roman" w:hAnsi="Times New Roman" w:cs="Times New Roman"/>
              </w:rPr>
            </w:pPr>
            <w:r w:rsidRPr="00987B39">
              <w:rPr>
                <w:rFonts w:ascii="Times New Roman" w:hAnsi="Times New Roman" w:cs="Times New Roman"/>
              </w:rPr>
              <w:t>Note: CSI reconstruction model at the UE-side can be the same as the actual CSI reconstruction model used at the NW-side, a reference model provided by NW, or a proxy model developed by the UE side.</w:t>
            </w:r>
          </w:p>
          <w:p w14:paraId="7745C5B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direct estimation of intermediate KPI (e.g., SGCS) without reconstructing a target CSI (Case 2-2)</w:t>
            </w:r>
          </w:p>
          <w:p w14:paraId="4ABE297C"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estimation of monitoring output other than intermediate KPI</w:t>
            </w:r>
            <w:r w:rsidRPr="00987B39">
              <w:rPr>
                <w:rFonts w:ascii="Times New Roman" w:eastAsia="等线" w:hAnsi="Times New Roman" w:cs="Times New Roman"/>
                <w:lang w:eastAsia="zh-CN"/>
              </w:rPr>
              <w:t xml:space="preserve"> </w:t>
            </w:r>
            <w:r w:rsidRPr="00987B39">
              <w:rPr>
                <w:rFonts w:ascii="Times New Roman" w:hAnsi="Times New Roman" w:cs="Times New Roman"/>
              </w:rPr>
              <w:t>without reconstructing a target CSI</w:t>
            </w:r>
          </w:p>
          <w:p w14:paraId="7C4A629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precoded RS (e.g., CSI-RS, DMRS) transmitted from NW based on the output of the CSI reconstruction model </w:t>
            </w:r>
          </w:p>
          <w:p w14:paraId="4CB463CA"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output of the CSI reconstruction model indicated by the NW via legacy eT2 codebook or eT2-like high-resolution codebook</w:t>
            </w:r>
          </w:p>
          <w:p w14:paraId="3F6513D3"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Regarding monitoring metrics:</w:t>
            </w:r>
          </w:p>
          <w:p w14:paraId="23B65E85"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accuracy also includes generalization considerations, if applicable.</w:t>
            </w:r>
          </w:p>
          <w:p w14:paraId="2654D821"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Complexity also includes LCM complexity, if applicable.</w:t>
            </w:r>
          </w:p>
          <w:p w14:paraId="1FF42C3A"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overhead, latency, complexity, and accuracy analysis may have to consider using at N&gt;1 CSI feedback occasions.</w:t>
            </w:r>
          </w:p>
          <w:p w14:paraId="7551766C"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eastAsia="等线" w:hAnsi="Times New Roman" w:cs="Times New Roman"/>
                <w:lang w:eastAsia="zh-CN"/>
              </w:rPr>
              <w:t>Testability of UE reported metrics</w:t>
            </w:r>
          </w:p>
          <w:p w14:paraId="513906C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Discussion may include the following aspects:</w:t>
            </w:r>
          </w:p>
          <w:p w14:paraId="13C57F06"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Consideration of Options 1-5 and their sub-options for alleviating / resolving the issues related to inter-vendor training collaboration</w:t>
            </w:r>
          </w:p>
          <w:p w14:paraId="1AA6B949"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Temporal domain aspects of CSI compression</w:t>
            </w:r>
          </w:p>
          <w:p w14:paraId="091EF087"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 xml:space="preserve">How the above monitoring approaches or combination of them may help identifying the cause </w:t>
            </w:r>
            <w:r w:rsidRPr="00987B39">
              <w:rPr>
                <w:rFonts w:ascii="Times New Roman" w:eastAsia="等线" w:hAnsi="Times New Roman" w:cs="Times New Roman"/>
                <w:lang w:eastAsia="zh-CN"/>
              </w:rPr>
              <w:t xml:space="preserve">(e.g., NW side, UE side, data drift) </w:t>
            </w:r>
            <w:r w:rsidRPr="00987B39">
              <w:rPr>
                <w:rFonts w:ascii="Times New Roman" w:hAnsi="Times New Roman" w:cs="Times New Roman"/>
              </w:rPr>
              <w:t>of the performance degradation</w:t>
            </w:r>
          </w:p>
          <w:p w14:paraId="02FE17B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lastRenderedPageBreak/>
              <w:t>Note: for UE-side monitoring, the final reported monitoring output, if specified, may be different, e.g., be further derived based on the output of the above approaches.</w:t>
            </w:r>
          </w:p>
          <w:p w14:paraId="68E011C1" w14:textId="77777777" w:rsidR="00E156EB" w:rsidRPr="00987B39" w:rsidRDefault="00E156EB" w:rsidP="004B4E60">
            <w:pPr>
              <w:rPr>
                <w:rFonts w:eastAsia="等线"/>
                <w:lang w:eastAsia="zh-CN"/>
              </w:rPr>
            </w:pPr>
            <w:r w:rsidRPr="00987B39">
              <w:rPr>
                <w:rFonts w:ascii="Times New Roman" w:hAnsi="Times New Roman" w:cs="Times New Roman"/>
              </w:rPr>
              <w:t>Note: implementation-based monitoring solutions can be considered in assessing the necessity of the above monitoring approaches.</w:t>
            </w:r>
          </w:p>
        </w:tc>
      </w:tr>
    </w:tbl>
    <w:p w14:paraId="0378A601" w14:textId="611EAF54"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lastRenderedPageBreak/>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Pr="0028221A">
        <w:rPr>
          <w:rFonts w:ascii="Times New Roman" w:hAnsi="Times New Roman"/>
          <w:lang w:eastAsia="zh-CN"/>
        </w:rPr>
        <w:t xml:space="preserve"> obtaining the original CSI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 the recovered CSI</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However, </w:t>
      </w:r>
      <w:r>
        <w:rPr>
          <w:rFonts w:ascii="Times New Roman" w:hAnsi="Times New Roman" w:hint="eastAsia"/>
          <w:lang w:eastAsia="zh-CN"/>
        </w:rPr>
        <w:t xml:space="preserve">since </w:t>
      </w:r>
      <m:oMath>
        <m:r>
          <w:rPr>
            <w:rFonts w:ascii="Cambria Math" w:hAnsi="Cambria Math"/>
            <w:lang w:eastAsia="zh-CN"/>
          </w:rPr>
          <m:t>w</m:t>
        </m:r>
      </m:oMath>
      <w:r w:rsidRPr="0028221A">
        <w:rPr>
          <w:rFonts w:ascii="Times New Roman" w:hAnsi="Times New Roman"/>
          <w:lang w:eastAsia="zh-CN"/>
        </w:rPr>
        <w:t xml:space="preserve"> </w:t>
      </w:r>
      <w:r>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 xml:space="preserve">is obtained at the NW side, </w:t>
      </w:r>
      <w:r w:rsidRPr="0028221A">
        <w:rPr>
          <w:rFonts w:ascii="Times New Roman" w:hAnsi="Times New Roman"/>
          <w:lang w:eastAsia="zh-CN"/>
        </w:rPr>
        <w:t>it is necessary to design the corresponding signaling and data transmission</w:t>
      </w:r>
      <w:r>
        <w:rPr>
          <w:rFonts w:ascii="Times New Roman" w:hAnsi="Times New Roman" w:hint="eastAsia"/>
          <w:lang w:eastAsia="zh-CN"/>
        </w:rPr>
        <w:t xml:space="preserve"> to enable</w:t>
      </w:r>
      <w:r w:rsidRPr="0028221A">
        <w:rPr>
          <w:rFonts w:ascii="Times New Roman" w:hAnsi="Times New Roman"/>
          <w:lang w:eastAsia="zh-CN"/>
        </w:rPr>
        <w:t xml:space="preserve"> </w:t>
      </w:r>
      <w:r>
        <w:rPr>
          <w:rFonts w:ascii="Times New Roman" w:hAnsi="Times New Roman" w:hint="eastAsia"/>
          <w:lang w:eastAsia="zh-CN"/>
        </w:rPr>
        <w:t xml:space="preserve">the </w:t>
      </w:r>
      <w:r w:rsidRPr="0028221A">
        <w:rPr>
          <w:rFonts w:ascii="Times New Roman" w:hAnsi="Times New Roman"/>
          <w:lang w:eastAsia="zh-CN"/>
        </w:rPr>
        <w:t>network element</w:t>
      </w:r>
      <w:r>
        <w:rPr>
          <w:rFonts w:ascii="Times New Roman" w:hAnsi="Times New Roman" w:hint="eastAsia"/>
          <w:lang w:eastAsia="zh-CN"/>
        </w:rPr>
        <w:t xml:space="preserve"> who performs the model monitoring </w:t>
      </w:r>
      <w:r w:rsidRPr="0028221A">
        <w:rPr>
          <w:rFonts w:ascii="Times New Roman" w:hAnsi="Times New Roman"/>
          <w:lang w:eastAsia="zh-CN"/>
        </w:rPr>
        <w:t xml:space="preserve">obtains both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w:t>
      </w:r>
      <w:r w:rsidRPr="0028221A">
        <w:rPr>
          <w:rFonts w:ascii="Times New Roman" w:hAnsi="Times New Roman"/>
          <w:lang w:eastAsia="zh-CN"/>
        </w:rPr>
        <w:t>at the same time.</w:t>
      </w:r>
    </w:p>
    <w:p w14:paraId="46851615"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I</w:t>
      </w:r>
      <w:r w:rsidRPr="0028221A">
        <w:rPr>
          <w:rFonts w:ascii="Times New Roman" w:hAnsi="Times New Roman"/>
          <w:lang w:eastAsia="zh-CN"/>
        </w:rPr>
        <w:t>n order to</w:t>
      </w:r>
      <w:r>
        <w:rPr>
          <w:rFonts w:ascii="Times New Roman" w:hAnsi="Times New Roman" w:hint="eastAsia"/>
          <w:lang w:eastAsia="zh-CN"/>
        </w:rPr>
        <w:t xml:space="preserve"> enable </w:t>
      </w:r>
      <w:r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 B</w:t>
      </w:r>
      <w:r w:rsidRPr="0028221A">
        <w:rPr>
          <w:rFonts w:ascii="Times New Roman" w:hAnsi="Times New Roman"/>
          <w:lang w:eastAsia="zh-CN"/>
        </w:rPr>
        <w:t xml:space="preserve">oth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may be</w:t>
      </w:r>
      <w:r w:rsidRPr="0028221A">
        <w:rPr>
          <w:rFonts w:ascii="Times New Roman" w:hAnsi="Times New Roman"/>
          <w:lang w:eastAsia="zh-CN"/>
        </w:rPr>
        <w:t xml:space="preserve"> </w:t>
      </w:r>
      <w:r>
        <w:rPr>
          <w:rFonts w:ascii="Times New Roman" w:hAnsi="Times New Roman" w:hint="eastAsia"/>
          <w:lang w:eastAsia="zh-CN"/>
        </w:rPr>
        <w:t xml:space="preserve">high dimensional matrix with </w:t>
      </w:r>
      <w:r w:rsidRPr="0028221A">
        <w:rPr>
          <w:rFonts w:ascii="Times New Roman" w:hAnsi="Times New Roman"/>
          <w:lang w:eastAsia="zh-CN"/>
        </w:rPr>
        <w:t>very huge</w:t>
      </w:r>
      <w:r>
        <w:rPr>
          <w:rFonts w:ascii="Times New Roman" w:hAnsi="Times New Roman" w:hint="eastAsia"/>
          <w:lang w:eastAsia="zh-CN"/>
        </w:rPr>
        <w:t xml:space="preserve"> </w:t>
      </w:r>
      <w:r w:rsidRPr="0028221A">
        <w:rPr>
          <w:rFonts w:ascii="Times New Roman" w:hAnsi="Times New Roman"/>
          <w:lang w:eastAsia="zh-CN"/>
        </w:rPr>
        <w:t xml:space="preserve">data volume </w:t>
      </w:r>
      <w:r>
        <w:rPr>
          <w:rFonts w:ascii="Times New Roman" w:hAnsi="Times New Roman" w:hint="eastAsia"/>
          <w:lang w:eastAsia="zh-CN"/>
        </w:rPr>
        <w:t xml:space="preserve">due to multiple antenna ports, </w:t>
      </w:r>
      <w:r w:rsidRPr="00AC3E22">
        <w:rPr>
          <w:rFonts w:ascii="Times New Roman" w:hAnsi="Times New Roman"/>
          <w:lang w:eastAsia="zh-CN"/>
        </w:rPr>
        <w:t>polari</w:t>
      </w:r>
      <w:r>
        <w:rPr>
          <w:rFonts w:ascii="Times New Roman" w:hAnsi="Times New Roman" w:hint="eastAsia"/>
          <w:lang w:eastAsia="zh-CN"/>
        </w:rPr>
        <w:t>z</w:t>
      </w:r>
      <w:r w:rsidRPr="00AC3E22">
        <w:rPr>
          <w:rFonts w:ascii="Times New Roman" w:hAnsi="Times New Roman"/>
          <w:lang w:eastAsia="zh-CN"/>
        </w:rPr>
        <w:t>ed antenna</w:t>
      </w:r>
      <w:r>
        <w:rPr>
          <w:rFonts w:ascii="Times New Roman" w:hAnsi="Times New Roman" w:hint="eastAsia"/>
          <w:lang w:eastAsia="zh-CN"/>
        </w:rPr>
        <w:t>s and large bandwidth</w:t>
      </w:r>
      <w:r w:rsidRPr="0028221A">
        <w:rPr>
          <w:rFonts w:ascii="Times New Roman" w:hAnsi="Times New Roman"/>
          <w:lang w:eastAsia="zh-CN"/>
        </w:rPr>
        <w:t xml:space="preserve"> </w:t>
      </w:r>
      <w:r>
        <w:rPr>
          <w:rFonts w:ascii="Times New Roman" w:hAnsi="Times New Roman" w:hint="eastAsia"/>
          <w:lang w:eastAsia="zh-CN"/>
        </w:rPr>
        <w:t>in a massive MIMO system. Therefore, transferring the raw</w:t>
      </w:r>
      <w:r w:rsidRPr="0028221A">
        <w:rPr>
          <w:rFonts w:ascii="Times New Roman" w:hAnsi="Times New Roman"/>
          <w:lang w:eastAsia="zh-CN"/>
        </w:rPr>
        <w:t xml:space="preserve"> CSI</w:t>
      </w:r>
      <w:r>
        <w:rPr>
          <w:rFonts w:ascii="Times New Roman" w:hAnsi="Times New Roman" w:hint="eastAsia"/>
          <w:lang w:eastAsia="zh-CN"/>
        </w:rPr>
        <w:t xml:space="preserve">, i.e., uncompressed CSI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for the</w:t>
      </w:r>
      <w:r w:rsidRPr="0028221A">
        <w:rPr>
          <w:rFonts w:ascii="Times New Roman" w:hAnsi="Times New Roman"/>
          <w:lang w:eastAsia="zh-CN"/>
        </w:rPr>
        <w:t xml:space="preserve"> model monitoring</w:t>
      </w:r>
      <w:r>
        <w:rPr>
          <w:rFonts w:ascii="Times New Roman" w:hAnsi="Times New Roman" w:hint="eastAsia"/>
          <w:lang w:eastAsia="zh-CN"/>
        </w:rPr>
        <w:t xml:space="preserve"> purpose may exceed the capacity of the</w:t>
      </w:r>
      <w:r w:rsidRPr="0028221A">
        <w:rPr>
          <w:rFonts w:ascii="Times New Roman" w:hAnsi="Times New Roman"/>
          <w:lang w:eastAsia="zh-CN"/>
        </w:rPr>
        <w:t xml:space="preserve"> traditional L1 or L3 layer signalling. Therefore, the </w:t>
      </w:r>
      <w:r>
        <w:rPr>
          <w:rFonts w:ascii="Times New Roman" w:hAnsi="Times New Roman" w:hint="eastAsia"/>
          <w:lang w:eastAsia="zh-CN"/>
        </w:rPr>
        <w:t>protocol</w:t>
      </w:r>
      <w:r w:rsidRPr="0028221A">
        <w:rPr>
          <w:rFonts w:ascii="Times New Roman" w:hAnsi="Times New Roman"/>
          <w:lang w:eastAsia="zh-CN"/>
        </w:rPr>
        <w:t xml:space="preserve"> needs to</w:t>
      </w:r>
      <w:r>
        <w:rPr>
          <w:rFonts w:ascii="Times New Roman" w:hAnsi="Times New Roman" w:hint="eastAsia"/>
          <w:lang w:eastAsia="zh-CN"/>
        </w:rPr>
        <w:t xml:space="preserve"> build a common</w:t>
      </w:r>
      <w:r w:rsidRPr="0028221A">
        <w:rPr>
          <w:rFonts w:ascii="Times New Roman" w:hAnsi="Times New Roman"/>
          <w:lang w:eastAsia="zh-CN"/>
        </w:rPr>
        <w:t xml:space="preserve"> understanding </w:t>
      </w:r>
      <w:r>
        <w:rPr>
          <w:rFonts w:ascii="Times New Roman" w:hAnsi="Times New Roman" w:hint="eastAsia"/>
          <w:lang w:eastAsia="zh-CN"/>
        </w:rPr>
        <w:t>on</w:t>
      </w:r>
      <w:r w:rsidRPr="0028221A">
        <w:rPr>
          <w:rFonts w:ascii="Times New Roman" w:hAnsi="Times New Roman"/>
          <w:lang w:eastAsia="zh-CN"/>
        </w:rPr>
        <w:t xml:space="preserve"> the quanti</w:t>
      </w:r>
      <w:r>
        <w:rPr>
          <w:rFonts w:ascii="Times New Roman" w:hAnsi="Times New Roman" w:hint="eastAsia"/>
          <w:lang w:eastAsia="zh-CN"/>
        </w:rPr>
        <w:t xml:space="preserve">zation and </w:t>
      </w:r>
      <w:r w:rsidRPr="0028221A">
        <w:rPr>
          <w:rFonts w:ascii="Times New Roman" w:hAnsi="Times New Roman"/>
          <w:lang w:eastAsia="zh-CN"/>
        </w:rPr>
        <w:t>compression</w:t>
      </w:r>
      <w:r>
        <w:rPr>
          <w:rFonts w:ascii="Times New Roman" w:hAnsi="Times New Roman" w:hint="eastAsia"/>
          <w:lang w:eastAsia="zh-CN"/>
        </w:rPr>
        <w:t xml:space="preserve"> of raw CSI which enables the exchange of the CSI for monitoring in a reduced overhead</w:t>
      </w:r>
      <w:r w:rsidRPr="0028221A">
        <w:rPr>
          <w:rFonts w:ascii="Times New Roman" w:hAnsi="Times New Roman"/>
          <w:lang w:eastAsia="zh-CN"/>
        </w:rPr>
        <w:t>.</w:t>
      </w:r>
    </w:p>
    <w:p w14:paraId="7AACF36D" w14:textId="77777777" w:rsidR="00E156EB" w:rsidRPr="00BD55AE" w:rsidRDefault="00E156EB" w:rsidP="00E156EB">
      <w:pPr>
        <w:spacing w:line="240" w:lineRule="auto"/>
        <w:jc w:val="both"/>
        <w:rPr>
          <w:rFonts w:ascii="Times New Roman" w:hAnsi="Times New Roman"/>
          <w:lang w:eastAsia="zh-CN"/>
        </w:rPr>
      </w:pPr>
      <w:r>
        <w:rPr>
          <w:rFonts w:ascii="Times New Roman" w:hAnsi="Times New Roman" w:hint="eastAsia"/>
          <w:lang w:eastAsia="zh-CN"/>
        </w:rPr>
        <w:t>Even if</w:t>
      </w:r>
      <w:r w:rsidRPr="00BD55AE">
        <w:rPr>
          <w:rFonts w:ascii="Times New Roman" w:hAnsi="Times New Roman"/>
          <w:lang w:eastAsia="zh-CN"/>
        </w:rPr>
        <w:t xml:space="preserve"> the</w:t>
      </w:r>
      <w:r>
        <w:rPr>
          <w:rFonts w:ascii="Times New Roman" w:hAnsi="Times New Roman" w:hint="eastAsia"/>
          <w:lang w:eastAsia="zh-CN"/>
        </w:rPr>
        <w:t xml:space="preserve"> raw</w:t>
      </w:r>
      <w:r w:rsidRPr="00BD55AE">
        <w:rPr>
          <w:rFonts w:ascii="Times New Roman" w:hAnsi="Times New Roman"/>
          <w:lang w:eastAsia="zh-CN"/>
        </w:rPr>
        <w:t xml:space="preserve"> CSI is </w:t>
      </w:r>
      <w:r>
        <w:rPr>
          <w:rFonts w:ascii="Times New Roman" w:hAnsi="Times New Roman" w:hint="eastAsia"/>
          <w:lang w:eastAsia="zh-CN"/>
        </w:rPr>
        <w:t>post processed to a smaller volume</w:t>
      </w:r>
      <w:r w:rsidRPr="00BD55AE">
        <w:rPr>
          <w:rFonts w:ascii="Times New Roman" w:hAnsi="Times New Roman"/>
          <w:lang w:eastAsia="zh-CN"/>
        </w:rPr>
        <w:t xml:space="preserve">, its data </w:t>
      </w:r>
      <w:r>
        <w:rPr>
          <w:rFonts w:ascii="Times New Roman" w:hAnsi="Times New Roman" w:hint="eastAsia"/>
          <w:lang w:eastAsia="zh-CN"/>
        </w:rPr>
        <w:t xml:space="preserve">size </w:t>
      </w:r>
      <w:r w:rsidRPr="00BD55AE">
        <w:rPr>
          <w:rFonts w:ascii="Times New Roman" w:hAnsi="Times New Roman"/>
          <w:lang w:eastAsia="zh-CN"/>
        </w:rPr>
        <w:t>is still relatively large, usually reaching several h</w:t>
      </w:r>
      <w:r w:rsidRPr="006A1225">
        <w:rPr>
          <w:rFonts w:ascii="Times New Roman" w:hAnsi="Times New Roman"/>
          <w:lang w:eastAsia="zh-CN"/>
        </w:rPr>
        <w:t xml:space="preserve">undred bits or thousands of bits. </w:t>
      </w:r>
      <w:r w:rsidRPr="006A1225">
        <w:rPr>
          <w:rFonts w:ascii="Times New Roman" w:hAnsi="Times New Roman" w:hint="eastAsia"/>
          <w:lang w:eastAsia="zh-CN"/>
        </w:rPr>
        <w:t>An alternative way i</w:t>
      </w:r>
      <w:r w:rsidRPr="006A1225">
        <w:rPr>
          <w:rFonts w:ascii="Times New Roman" w:hAnsi="Times New Roman"/>
          <w:lang w:eastAsia="zh-CN"/>
        </w:rPr>
        <w:t xml:space="preserve">nstead of </w:t>
      </w:r>
      <w:r w:rsidRPr="006A1225">
        <w:rPr>
          <w:rFonts w:ascii="Times New Roman" w:hAnsi="Times New Roman" w:hint="eastAsia"/>
          <w:lang w:eastAsia="zh-CN"/>
        </w:rPr>
        <w:t xml:space="preserve">directly transmit </w:t>
      </w:r>
      <w:r w:rsidRPr="006A1225">
        <w:rPr>
          <w:rFonts w:ascii="Times New Roman" w:hAnsi="Times New Roman"/>
          <w:lang w:eastAsia="zh-CN"/>
        </w:rPr>
        <w:t xml:space="preserve">the </w:t>
      </w:r>
      <w:r w:rsidRPr="006A1225">
        <w:rPr>
          <w:rFonts w:ascii="Times New Roman" w:hAnsi="Times New Roman" w:hint="eastAsia"/>
          <w:lang w:eastAsia="zh-CN"/>
        </w:rPr>
        <w:t xml:space="preserve">CSI is to transfer </w:t>
      </w:r>
      <w:r w:rsidRPr="006A1225">
        <w:rPr>
          <w:rFonts w:ascii="Times New Roman" w:hAnsi="Times New Roman"/>
          <w:lang w:eastAsia="zh-CN"/>
        </w:rPr>
        <w:t xml:space="preserve">other </w:t>
      </w:r>
      <w:r w:rsidRPr="006A1225">
        <w:rPr>
          <w:rFonts w:ascii="Times New Roman" w:hAnsi="Times New Roman" w:hint="eastAsia"/>
          <w:lang w:eastAsia="zh-CN"/>
        </w:rPr>
        <w:t xml:space="preserve">low-dimensional </w:t>
      </w:r>
      <w:r w:rsidRPr="006A1225">
        <w:rPr>
          <w:rFonts w:ascii="Times New Roman" w:hAnsi="Times New Roman"/>
          <w:lang w:eastAsia="zh-CN"/>
        </w:rPr>
        <w:t xml:space="preserve">parameters </w:t>
      </w:r>
      <w:r w:rsidRPr="006A1225">
        <w:rPr>
          <w:rFonts w:ascii="Times New Roman" w:hAnsi="Times New Roman" w:hint="eastAsia"/>
          <w:lang w:eastAsia="zh-CN"/>
        </w:rPr>
        <w:t>as a precoding matrix indicator</w:t>
      </w:r>
      <w:r w:rsidRPr="006A1225">
        <w:rPr>
          <w:rFonts w:ascii="Times New Roman" w:hAnsi="Times New Roman"/>
          <w:lang w:eastAsia="zh-CN"/>
        </w:rPr>
        <w:t xml:space="preserve"> to compute the</w:t>
      </w:r>
      <w:r w:rsidRPr="006A1225">
        <w:rPr>
          <w:rFonts w:ascii="Times New Roman" w:hAnsi="Times New Roman" w:hint="eastAsia"/>
          <w:lang w:eastAsia="zh-CN"/>
        </w:rPr>
        <w:t xml:space="preserve"> intermediate KPIs, which</w:t>
      </w:r>
      <w:r w:rsidRPr="006A1225">
        <w:rPr>
          <w:rFonts w:ascii="Times New Roman" w:hAnsi="Times New Roman"/>
          <w:lang w:eastAsia="zh-CN"/>
        </w:rPr>
        <w:t xml:space="preserve"> </w:t>
      </w:r>
      <w:r w:rsidRPr="006A1225">
        <w:rPr>
          <w:rFonts w:ascii="Times New Roman" w:hAnsi="Times New Roman" w:hint="eastAsia"/>
          <w:lang w:eastAsia="zh-CN"/>
        </w:rPr>
        <w:t xml:space="preserve">may </w:t>
      </w:r>
      <w:r w:rsidRPr="006A1225">
        <w:rPr>
          <w:rFonts w:ascii="Times New Roman" w:hAnsi="Times New Roman"/>
          <w:lang w:eastAsia="zh-CN"/>
        </w:rPr>
        <w:t xml:space="preserve">significantly reduce </w:t>
      </w:r>
      <w:r w:rsidRPr="006A1225">
        <w:rPr>
          <w:rFonts w:ascii="Times New Roman" w:hAnsi="Times New Roman" w:hint="eastAsia"/>
          <w:lang w:eastAsia="zh-CN"/>
        </w:rPr>
        <w:t xml:space="preserve">the </w:t>
      </w:r>
      <w:r w:rsidRPr="006A1225">
        <w:rPr>
          <w:rFonts w:ascii="Times New Roman" w:hAnsi="Times New Roman"/>
          <w:lang w:eastAsia="zh-CN"/>
        </w:rPr>
        <w:t>overhead</w:t>
      </w:r>
      <w:r w:rsidRPr="006A1225">
        <w:rPr>
          <w:rFonts w:ascii="Times New Roman" w:hAnsi="Times New Roman" w:hint="eastAsia"/>
          <w:lang w:eastAsia="zh-CN"/>
        </w:rPr>
        <w:t xml:space="preserve"> while</w:t>
      </w:r>
      <w:r w:rsidRPr="006A1225">
        <w:rPr>
          <w:rFonts w:ascii="Times New Roman" w:hAnsi="Times New Roman"/>
          <w:lang w:eastAsia="zh-CN"/>
        </w:rPr>
        <w:t xml:space="preserve"> guaranteeing the reliability of the model monitorin</w:t>
      </w:r>
      <w:r w:rsidRPr="006A1225">
        <w:rPr>
          <w:rFonts w:ascii="Times New Roman" w:hAnsi="Times New Roman" w:hint="eastAsia"/>
          <w:lang w:eastAsia="zh-CN"/>
        </w:rPr>
        <w:t>g</w:t>
      </w:r>
      <w:r w:rsidRPr="006A1225">
        <w:rPr>
          <w:rFonts w:ascii="Times New Roman" w:hAnsi="Times New Roman"/>
          <w:lang w:eastAsia="zh-CN"/>
        </w:rPr>
        <w:t>.</w:t>
      </w:r>
      <w:r w:rsidRPr="00BD55AE">
        <w:rPr>
          <w:rFonts w:ascii="Times New Roman" w:hAnsi="Times New Roman"/>
          <w:lang w:eastAsia="zh-CN"/>
        </w:rPr>
        <w:t xml:space="preserve"> </w:t>
      </w:r>
    </w:p>
    <w:p w14:paraId="58038798" w14:textId="2033237C" w:rsidR="00E156E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sidR="00037CF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The CSI report or indication for model monitoring in AI/ML based CSI compression introduces considerable overhead, RAN 1 should strive for an efficient signaling and overhead reduction mechanism for the CSI transmission</w:t>
      </w:r>
      <w:r w:rsidRPr="00610505">
        <w:rPr>
          <w:rFonts w:ascii="Times New Roman" w:eastAsia="Times New Roman" w:hAnsi="Times New Roman"/>
          <w:b/>
          <w:i/>
          <w:iCs/>
        </w:rPr>
        <w:t>.</w:t>
      </w:r>
    </w:p>
    <w:p w14:paraId="1A75BABF" w14:textId="237A2AFE" w:rsidR="00E156EB" w:rsidRPr="00FC0183" w:rsidRDefault="00E156EB" w:rsidP="00E156EB">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B878FD">
        <w:rPr>
          <w:rFonts w:ascii="Times New Roman" w:hAnsi="Times New Roman" w:hint="eastAsia"/>
          <w:b/>
          <w:i/>
          <w:iCs/>
          <w:lang w:eastAsia="zh-CN"/>
        </w:rPr>
        <w:t>10</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3189F3C6" w14:textId="77777777" w:rsidR="00E156EB" w:rsidRDefault="00E156EB" w:rsidP="00E156EB">
      <w:pPr>
        <w:pStyle w:val="af5"/>
        <w:numPr>
          <w:ilvl w:val="0"/>
          <w:numId w:val="35"/>
        </w:numPr>
        <w:spacing w:line="240" w:lineRule="auto"/>
        <w:jc w:val="both"/>
        <w:rPr>
          <w:rFonts w:ascii="Times New Roman" w:hAnsi="Times New Roman"/>
          <w:b/>
          <w:i/>
          <w:iCs/>
          <w:lang w:eastAsia="zh-CN"/>
        </w:rPr>
      </w:pPr>
      <w:r>
        <w:rPr>
          <w:rFonts w:ascii="Times New Roman" w:hAnsi="Times New Roman" w:hint="eastAsia"/>
          <w:b/>
          <w:i/>
          <w:iCs/>
          <w:lang w:eastAsia="zh-CN"/>
        </w:rPr>
        <w:t>FFS: The overhead reduction scheme based on spectral or temporal processing.</w:t>
      </w:r>
    </w:p>
    <w:p w14:paraId="1459CA39"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Furthermore,</w:t>
      </w:r>
      <w:r w:rsidRPr="00BD55AE">
        <w:rPr>
          <w:rFonts w:ascii="Times New Roman" w:hAnsi="Times New Roman"/>
          <w:lang w:eastAsia="zh-CN"/>
        </w:rPr>
        <w:t xml:space="preserve"> transmitting</w:t>
      </w:r>
      <w:r>
        <w:rPr>
          <w:rFonts w:ascii="Times New Roman" w:hAnsi="Times New Roman" w:hint="eastAsia"/>
          <w:lang w:eastAsia="zh-CN"/>
        </w:rPr>
        <w:t xml:space="preserve"> the </w:t>
      </w:r>
      <w:r w:rsidRPr="00BD55AE">
        <w:rPr>
          <w:rFonts w:ascii="Times New Roman" w:hAnsi="Times New Roman"/>
          <w:lang w:eastAsia="zh-CN"/>
        </w:rPr>
        <w:t>quanti</w:t>
      </w:r>
      <w:r>
        <w:rPr>
          <w:rFonts w:ascii="Times New Roman" w:hAnsi="Times New Roman" w:hint="eastAsia"/>
          <w:lang w:eastAsia="zh-CN"/>
        </w:rPr>
        <w:t xml:space="preserve">zed and </w:t>
      </w:r>
      <w:r w:rsidRPr="00BD55AE">
        <w:rPr>
          <w:rFonts w:ascii="Times New Roman" w:hAnsi="Times New Roman"/>
          <w:lang w:eastAsia="zh-CN"/>
        </w:rPr>
        <w:t>compressed CSI</w:t>
      </w:r>
      <w:r>
        <w:rPr>
          <w:rFonts w:ascii="Times New Roman" w:hAnsi="Times New Roman" w:hint="eastAsia"/>
          <w:lang w:eastAsia="zh-CN"/>
        </w:rPr>
        <w:t xml:space="preserve"> </w:t>
      </w:r>
      <w:r w:rsidRPr="00BD55AE">
        <w:rPr>
          <w:rFonts w:ascii="Times New Roman" w:hAnsi="Times New Roman"/>
          <w:lang w:eastAsia="zh-CN"/>
        </w:rPr>
        <w:t xml:space="preserve">introduces quantization error, which </w:t>
      </w:r>
      <w:r>
        <w:rPr>
          <w:rFonts w:ascii="Times New Roman" w:hAnsi="Times New Roman" w:hint="eastAsia"/>
          <w:lang w:eastAsia="zh-CN"/>
        </w:rPr>
        <w:t>results in</w:t>
      </w:r>
      <w:r w:rsidRPr="00BD55AE">
        <w:rPr>
          <w:rFonts w:ascii="Times New Roman" w:hAnsi="Times New Roman"/>
          <w:lang w:eastAsia="zh-CN"/>
        </w:rPr>
        <w:t xml:space="preserve"> the deviation of the </w:t>
      </w:r>
      <w:r>
        <w:rPr>
          <w:rFonts w:ascii="Times New Roman" w:hAnsi="Times New Roman" w:hint="eastAsia"/>
          <w:lang w:eastAsia="zh-CN"/>
        </w:rPr>
        <w:t>calculated</w:t>
      </w:r>
      <w:r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from the actual values, and makes the model monitoring</w:t>
      </w:r>
      <w:r>
        <w:rPr>
          <w:rFonts w:ascii="Times New Roman" w:hAnsi="Times New Roman" w:hint="eastAsia"/>
          <w:lang w:eastAsia="zh-CN"/>
        </w:rPr>
        <w:t xml:space="preserve"> results </w:t>
      </w:r>
      <w:r w:rsidRPr="00BD55AE">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53AFB7A2" w14:textId="412B5DD7" w:rsidR="00E156EB" w:rsidRPr="007135D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 xml:space="preserve">Observation </w:t>
      </w:r>
      <w:r w:rsidR="00037CF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09ABD691" w14:textId="77777777" w:rsidR="00037CF7" w:rsidRPr="00F33BEB" w:rsidRDefault="00037CF7" w:rsidP="00037CF7">
      <w:p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1: </w:t>
      </w:r>
      <w:r>
        <w:rPr>
          <w:rFonts w:ascii="Times New Roman" w:hAnsi="Times New Roman" w:hint="eastAsia"/>
          <w:b/>
          <w:i/>
          <w:iCs/>
          <w:lang w:eastAsia="zh-CN"/>
        </w:rPr>
        <w:t>The temporal domain compression Case 2 will improve the CSI compression efficiency.</w:t>
      </w:r>
    </w:p>
    <w:p w14:paraId="190714B5" w14:textId="78FB5CA1"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2</w:t>
      </w:r>
      <w:r w:rsidRPr="00610505">
        <w:rPr>
          <w:rFonts w:ascii="Times New Roman" w:eastAsia="Times New Roman" w:hAnsi="Times New Roman"/>
          <w:b/>
          <w:i/>
          <w:iCs/>
        </w:rPr>
        <w:t>: Certain additional information may impact the priority of AI/ML CSI reporting for CSI compression:</w:t>
      </w:r>
    </w:p>
    <w:p w14:paraId="3FB225C4" w14:textId="77777777" w:rsidR="00194885" w:rsidRPr="00610505" w:rsidRDefault="00194885" w:rsidP="007D7AED">
      <w:pPr>
        <w:pStyle w:val="af5"/>
        <w:numPr>
          <w:ilvl w:val="0"/>
          <w:numId w:val="38"/>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305FAB04" w14:textId="77777777" w:rsidR="00194885" w:rsidRPr="00610505" w:rsidRDefault="00194885" w:rsidP="007D7AED">
      <w:pPr>
        <w:pStyle w:val="af5"/>
        <w:numPr>
          <w:ilvl w:val="0"/>
          <w:numId w:val="38"/>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7D7AED">
      <w:pPr>
        <w:pStyle w:val="af5"/>
        <w:numPr>
          <w:ilvl w:val="0"/>
          <w:numId w:val="38"/>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lastRenderedPageBreak/>
        <w:t>AI/ML reporting contents</w:t>
      </w:r>
    </w:p>
    <w:p w14:paraId="0A15D410" w14:textId="54F721E7" w:rsidR="00194885" w:rsidRPr="00194885" w:rsidRDefault="00194885" w:rsidP="007D7AED">
      <w:pPr>
        <w:pStyle w:val="af5"/>
        <w:numPr>
          <w:ilvl w:val="0"/>
          <w:numId w:val="38"/>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5652BF6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1D069B8F" w:rsidR="00E51BB6"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sidR="00037CF7">
        <w:rPr>
          <w:rFonts w:ascii="Times New Roman" w:hAnsi="Times New Roman" w:cs="Times New Roman" w:hint="eastAsia"/>
          <w:b/>
          <w:bCs/>
          <w:i/>
          <w:iCs/>
          <w:lang w:val="en-GB" w:eastAsia="zh-CN"/>
        </w:rPr>
        <w:t>4</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1B881125" w14:textId="4FA42EBB"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sidR="00037CF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sidRPr="00610505">
        <w:rPr>
          <w:rFonts w:ascii="Times New Roman" w:eastAsia="Times New Roman" w:hAnsi="Times New Roman"/>
          <w:b/>
          <w:i/>
          <w:iCs/>
        </w:rPr>
        <w:t>.</w:t>
      </w:r>
    </w:p>
    <w:p w14:paraId="677DE702" w14:textId="3F40CB44"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 xml:space="preserve">Observation </w:t>
      </w:r>
      <w:r w:rsidR="00037CF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4D359453" w14:textId="77777777" w:rsidR="004344BE" w:rsidRPr="004344BE" w:rsidRDefault="004344BE" w:rsidP="00E51BB6">
      <w:pPr>
        <w:spacing w:line="240" w:lineRule="auto"/>
        <w:jc w:val="both"/>
        <w:rPr>
          <w:rFonts w:ascii="Times New Roman" w:hAnsi="Times New Roman" w:cs="Times New Roman"/>
          <w:b/>
          <w:bCs/>
          <w:i/>
          <w:iCs/>
          <w:lang w:eastAsia="zh-CN"/>
        </w:rPr>
      </w:pP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22D47FB3" w14:textId="77777777" w:rsidR="00037CF7" w:rsidRDefault="00037CF7" w:rsidP="00037CF7">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1: </w:t>
      </w:r>
      <w:r>
        <w:rPr>
          <w:rFonts w:ascii="Times New Roman" w:hAnsi="Times New Roman" w:hint="eastAsia"/>
          <w:b/>
          <w:i/>
          <w:iCs/>
          <w:lang w:eastAsia="zh-CN"/>
        </w:rPr>
        <w:t>RAN1 should study the benefits and potential issues if temporal domain compression Case 2 is adopted, especially in the following aspects:</w:t>
      </w:r>
    </w:p>
    <w:p w14:paraId="4D33C813"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overall performance gain considering both the accuracy loss and the overhead reduction of the temporal domain compression Case 2.</w:t>
      </w:r>
    </w:p>
    <w:p w14:paraId="568F56C5"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performance monitoring metrics of the temporal domain compression Case 2.</w:t>
      </w:r>
    </w:p>
    <w:p w14:paraId="5400A38C"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potential problem of error accumulation and its solutions.</w:t>
      </w:r>
    </w:p>
    <w:p w14:paraId="73747411" w14:textId="77777777" w:rsidR="00037CF7" w:rsidRDefault="00037CF7" w:rsidP="00037CF7">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2</w:t>
      </w:r>
      <w:r w:rsidRPr="00F33BEB">
        <w:rPr>
          <w:rFonts w:ascii="Times New Roman" w:eastAsia="Times New Roman" w:hAnsi="Times New Roman"/>
          <w:b/>
          <w:i/>
          <w:iCs/>
        </w:rPr>
        <w:t xml:space="preserve">: </w:t>
      </w:r>
      <w:r>
        <w:rPr>
          <w:rFonts w:ascii="Times New Roman" w:hAnsi="Times New Roman" w:hint="eastAsia"/>
          <w:b/>
          <w:i/>
          <w:iCs/>
          <w:lang w:eastAsia="zh-CN"/>
        </w:rPr>
        <w:t xml:space="preserve">RAN1 should further study the following specification impact on the </w:t>
      </w:r>
      <w:r w:rsidRPr="0032510D">
        <w:rPr>
          <w:rFonts w:ascii="Times New Roman" w:hAnsi="Times New Roman"/>
          <w:b/>
          <w:i/>
          <w:iCs/>
          <w:lang w:eastAsia="zh-CN"/>
        </w:rPr>
        <w:t>monitoring of temporal domain compression Case 3</w:t>
      </w:r>
      <w:r>
        <w:rPr>
          <w:rFonts w:ascii="Times New Roman" w:hAnsi="Times New Roman" w:hint="eastAsia"/>
          <w:b/>
          <w:i/>
          <w:iCs/>
          <w:lang w:eastAsia="zh-CN"/>
        </w:rPr>
        <w:t>:</w:t>
      </w:r>
    </w:p>
    <w:p w14:paraId="559592A1"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monitoring data report configuration, e.g., new report quantity, indication of data type.</w:t>
      </w:r>
    </w:p>
    <w:p w14:paraId="66271E66" w14:textId="77777777" w:rsidR="00037CF7" w:rsidRPr="007D6499"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format of CSI quality</w:t>
      </w:r>
    </w:p>
    <w:p w14:paraId="42F8FE19" w14:textId="77777777" w:rsidR="00B878FD" w:rsidRDefault="00B878FD" w:rsidP="00B878FD">
      <w:pPr>
        <w:spacing w:line="240" w:lineRule="auto"/>
        <w:jc w:val="both"/>
        <w:rPr>
          <w:rFonts w:ascii="Times New Roman" w:hAnsi="Times New Roman" w:hint="eastAsia"/>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3</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following </w:t>
      </w:r>
      <w:r>
        <w:rPr>
          <w:rFonts w:ascii="Times New Roman" w:hAnsi="Times New Roman" w:hint="eastAsia"/>
          <w:b/>
          <w:i/>
          <w:iCs/>
          <w:lang w:eastAsia="zh-CN"/>
        </w:rPr>
        <w:t>aspects</w:t>
      </w:r>
      <w:r w:rsidRPr="00312F79">
        <w:rPr>
          <w:rFonts w:ascii="Times New Roman" w:hAnsi="Times New Roman"/>
          <w:b/>
          <w:i/>
          <w:iCs/>
          <w:lang w:eastAsia="zh-CN"/>
        </w:rPr>
        <w:t xml:space="preserve"> for mitigating the impact of UCI loss</w:t>
      </w:r>
      <w:r>
        <w:rPr>
          <w:rFonts w:ascii="Times New Roman" w:hAnsi="Times New Roman" w:hint="eastAsia"/>
          <w:b/>
          <w:i/>
          <w:iCs/>
          <w:lang w:eastAsia="zh-CN"/>
        </w:rPr>
        <w:t>.</w:t>
      </w:r>
    </w:p>
    <w:p w14:paraId="6538E2F7" w14:textId="77777777" w:rsidR="00B878FD" w:rsidRDefault="00B878FD" w:rsidP="00B878FD">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How to define the UCI event triggering the CSI synchronization.</w:t>
      </w:r>
    </w:p>
    <w:p w14:paraId="52680E6C" w14:textId="77777777" w:rsidR="00B878FD" w:rsidRPr="00312F79" w:rsidRDefault="00B878FD" w:rsidP="00B878FD">
      <w:pPr>
        <w:pStyle w:val="af5"/>
        <w:numPr>
          <w:ilvl w:val="0"/>
          <w:numId w:val="18"/>
        </w:numPr>
        <w:spacing w:line="240" w:lineRule="auto"/>
        <w:jc w:val="both"/>
        <w:rPr>
          <w:rFonts w:ascii="Times New Roman" w:hAnsi="Times New Roman" w:cs="Times New Roman" w:hint="eastAsia"/>
          <w:b/>
          <w:bCs/>
          <w:i/>
          <w:iCs/>
          <w:lang w:eastAsia="zh-CN"/>
        </w:rPr>
      </w:pPr>
      <w:r w:rsidRPr="00312F79">
        <w:rPr>
          <w:rFonts w:ascii="Times New Roman" w:hAnsi="Times New Roman" w:cs="Times New Roman"/>
          <w:b/>
          <w:bCs/>
          <w:i/>
          <w:iCs/>
          <w:lang w:eastAsia="zh-CN"/>
        </w:rPr>
        <w:t xml:space="preserve">NW-signaling to reset </w:t>
      </w:r>
      <w:r>
        <w:rPr>
          <w:rFonts w:ascii="Times New Roman" w:hAnsi="Times New Roman" w:cs="Times New Roman" w:hint="eastAsia"/>
          <w:b/>
          <w:bCs/>
          <w:i/>
          <w:iCs/>
          <w:lang w:eastAsia="zh-CN"/>
        </w:rPr>
        <w:t>the</w:t>
      </w:r>
      <w:r w:rsidRPr="00312F79">
        <w:rPr>
          <w:rFonts w:ascii="Times New Roman" w:hAnsi="Times New Roman" w:cs="Times New Roman"/>
          <w:b/>
          <w:bCs/>
          <w:i/>
          <w:iCs/>
          <w:lang w:eastAsia="zh-CN"/>
        </w:rPr>
        <w:t xml:space="preserve"> CSI information at</w:t>
      </w:r>
      <w:r>
        <w:rPr>
          <w:rFonts w:ascii="Times New Roman" w:hAnsi="Times New Roman" w:cs="Times New Roman" w:hint="eastAsia"/>
          <w:b/>
          <w:bCs/>
          <w:i/>
          <w:iCs/>
          <w:lang w:eastAsia="zh-CN"/>
        </w:rPr>
        <w:t xml:space="preserve"> UE to </w:t>
      </w:r>
      <w:r>
        <w:rPr>
          <w:rFonts w:ascii="Times New Roman" w:hAnsi="Times New Roman" w:cs="Times New Roman"/>
          <w:b/>
          <w:bCs/>
          <w:i/>
          <w:iCs/>
          <w:lang w:eastAsia="zh-CN"/>
        </w:rPr>
        <w:t>predefined</w:t>
      </w:r>
      <w:r>
        <w:rPr>
          <w:rFonts w:ascii="Times New Roman" w:hAnsi="Times New Roman" w:cs="Times New Roman" w:hint="eastAsia"/>
          <w:b/>
          <w:bCs/>
          <w:i/>
          <w:iCs/>
          <w:lang w:eastAsia="zh-CN"/>
        </w:rPr>
        <w:t xml:space="preserve"> values.</w:t>
      </w:r>
    </w:p>
    <w:p w14:paraId="4B008197" w14:textId="3D0EE129"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4</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3ED161EE"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CSI-ReportConfig IE</w:t>
      </w:r>
    </w:p>
    <w:p w14:paraId="5FF4C04B" w14:textId="103773E5" w:rsidR="009A28B1" w:rsidRPr="00194885" w:rsidRDefault="00194885" w:rsidP="005871FC">
      <w:pPr>
        <w:pStyle w:val="af5"/>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0CB7822E"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5</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51ABFB91" w14:textId="525224C2"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6</w:t>
      </w:r>
      <w:r w:rsidRPr="00610505">
        <w:rPr>
          <w:rFonts w:ascii="Times New Roman" w:eastAsia="Times New Roman" w:hAnsi="Times New Roman"/>
          <w:b/>
          <w:i/>
          <w:iCs/>
        </w:rPr>
        <w:t xml:space="preserve">: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582B558A" w:rsidR="009A28B1" w:rsidRDefault="00194885">
      <w:pPr>
        <w:spacing w:after="120"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7</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00573502" w14:textId="17A8F6A9" w:rsidR="009B0DA7" w:rsidRPr="00610505" w:rsidRDefault="009B0DA7" w:rsidP="009B0DA7">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lastRenderedPageBreak/>
        <w:t xml:space="preserve">Proposal </w:t>
      </w:r>
      <w:r w:rsidR="00B878FD">
        <w:rPr>
          <w:rFonts w:ascii="Times New Roman" w:hAnsi="Times New Roman" w:hint="eastAsia"/>
          <w:b/>
          <w:i/>
          <w:iCs/>
          <w:lang w:eastAsia="zh-CN"/>
        </w:rPr>
        <w:t>8</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11C13265" w14:textId="79828129" w:rsidR="00896928" w:rsidRPr="00610505" w:rsidRDefault="00896928" w:rsidP="0089692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B878FD">
        <w:rPr>
          <w:rFonts w:ascii="Times New Roman" w:hAnsi="Times New Roman" w:hint="eastAsia"/>
          <w:b/>
          <w:i/>
          <w:iCs/>
          <w:lang w:eastAsia="zh-CN"/>
        </w:rPr>
        <w:t>9</w:t>
      </w:r>
      <w:r w:rsidRPr="00610505">
        <w:rPr>
          <w:rFonts w:ascii="Times New Roman" w:eastAsia="Times New Roman" w:hAnsi="Times New Roman"/>
          <w:b/>
          <w:i/>
          <w:iCs/>
        </w:rPr>
        <w:t xml:space="preserve">: </w:t>
      </w:r>
      <w:r>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7B877AE6"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Pr="00D11059">
        <w:rPr>
          <w:rFonts w:ascii="Times New Roman" w:hAnsi="Times New Roman" w:cs="Times New Roman" w:hint="eastAsia"/>
          <w:b/>
          <w:bCs/>
          <w:i/>
          <w:iCs/>
          <w:lang w:eastAsia="zh-CN"/>
        </w:rPr>
        <w:t>option 4, there may be no need for offline-engineering.</w:t>
      </w:r>
    </w:p>
    <w:p w14:paraId="1782C6C3"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Pr="00D11059">
        <w:rPr>
          <w:rFonts w:ascii="Times New Roman" w:hAnsi="Times New Roman" w:cs="Times New Roman"/>
          <w:b/>
          <w:bCs/>
          <w:i/>
          <w:iCs/>
        </w:rPr>
        <w:t xml:space="preserve">ption </w:t>
      </w:r>
      <w:r>
        <w:rPr>
          <w:rFonts w:ascii="Times New Roman" w:hAnsi="Times New Roman" w:cs="Times New Roman" w:hint="eastAsia"/>
          <w:b/>
          <w:bCs/>
          <w:i/>
          <w:iCs/>
          <w:lang w:eastAsia="zh-CN"/>
        </w:rPr>
        <w:t>3 and 5</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are</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 xml:space="preserve">preferred 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Pr="00D11059">
        <w:rPr>
          <w:rFonts w:ascii="Times New Roman" w:hAnsi="Times New Roman" w:cs="Times New Roman" w:hint="eastAsia"/>
          <w:b/>
          <w:bCs/>
          <w:i/>
          <w:iCs/>
          <w:lang w:eastAsia="zh-CN"/>
        </w:rPr>
        <w:t>.</w:t>
      </w:r>
    </w:p>
    <w:p w14:paraId="00474D15" w14:textId="15FF35E9" w:rsidR="003369B6" w:rsidRPr="00FC0183" w:rsidRDefault="003369B6" w:rsidP="003369B6">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B878FD">
        <w:rPr>
          <w:rFonts w:ascii="Times New Roman" w:hAnsi="Times New Roman" w:hint="eastAsia"/>
          <w:b/>
          <w:i/>
          <w:iCs/>
          <w:lang w:eastAsia="zh-CN"/>
        </w:rPr>
        <w:t>10</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4A64C956" w14:textId="31C3597A" w:rsidR="003369B6" w:rsidRPr="00AC6B6F" w:rsidRDefault="003369B6" w:rsidP="00AC6B6F">
      <w:pPr>
        <w:pStyle w:val="af5"/>
        <w:numPr>
          <w:ilvl w:val="0"/>
          <w:numId w:val="21"/>
        </w:numPr>
        <w:spacing w:after="180" w:line="240" w:lineRule="auto"/>
        <w:jc w:val="both"/>
        <w:rPr>
          <w:rFonts w:ascii="Times New Roman" w:hAnsi="Times New Roman" w:cs="Times New Roman"/>
          <w:b/>
          <w:bCs/>
          <w:i/>
          <w:iCs/>
        </w:rPr>
      </w:pPr>
      <w:r w:rsidRPr="00AC6B6F">
        <w:rPr>
          <w:rFonts w:ascii="Times New Roman" w:hAnsi="Times New Roman" w:hint="eastAsia"/>
          <w:b/>
          <w:i/>
          <w:iCs/>
          <w:lang w:eastAsia="zh-CN"/>
        </w:rPr>
        <w:t>FFS: The overhead reduction scheme based on spectral or temporal processing.</w:t>
      </w: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47AC7B2F" w:rsidR="00481AD2" w:rsidRPr="00AB2AF5" w:rsidRDefault="009A28B1">
      <w:pPr>
        <w:pStyle w:val="af5"/>
        <w:numPr>
          <w:ilvl w:val="0"/>
          <w:numId w:val="9"/>
        </w:numPr>
        <w:spacing w:after="0" w:line="360" w:lineRule="auto"/>
        <w:contextualSpacing w:val="0"/>
        <w:rPr>
          <w:rFonts w:ascii="Times New Roman" w:hAnsi="Times New Roman" w:cs="Times New Roman"/>
          <w:lang w:eastAsia="zh-CN"/>
        </w:rPr>
      </w:pPr>
      <w:bookmarkStart w:id="8" w:name="_Ref101880944"/>
      <w:bookmarkEnd w:id="8"/>
      <w:r>
        <w:rPr>
          <w:rFonts w:ascii="Times New Roman" w:eastAsia="Times New Roman" w:hAnsi="Times New Roman"/>
        </w:rPr>
        <w:t xml:space="preserve"> </w:t>
      </w:r>
      <w:bookmarkStart w:id="9" w:name="_Ref189754116"/>
      <w:r>
        <w:rPr>
          <w:rFonts w:ascii="Times New Roman" w:eastAsia="Times New Roman" w:hAnsi="Times New Roman"/>
        </w:rPr>
        <w:t>RP-</w:t>
      </w:r>
      <w:r w:rsidR="00924C95">
        <w:rPr>
          <w:rFonts w:ascii="Times New Roman" w:hAnsi="Times New Roman" w:hint="eastAsia"/>
          <w:lang w:eastAsia="zh-CN"/>
        </w:rPr>
        <w:t>243245</w:t>
      </w:r>
      <w:r>
        <w:rPr>
          <w:rFonts w:ascii="Times New Roman" w:eastAsia="Times New Roman" w:hAnsi="Times New Roman"/>
        </w:rPr>
        <w:t xml:space="preserve"> New </w:t>
      </w:r>
      <w:r w:rsidR="00924C95">
        <w:rPr>
          <w:rFonts w:ascii="Times New Roman" w:hAnsi="Times New Roman" w:hint="eastAsia"/>
          <w:lang w:eastAsia="zh-CN"/>
        </w:rPr>
        <w:t>SID:</w:t>
      </w:r>
      <w:r>
        <w:rPr>
          <w:rFonts w:ascii="Times New Roman" w:eastAsia="Times New Roman" w:hAnsi="Times New Roman"/>
        </w:rPr>
        <w:t xml:space="preserve"> </w:t>
      </w:r>
      <w:r w:rsidR="00924C95">
        <w:rPr>
          <w:rFonts w:ascii="Times New Roman" w:hAnsi="Times New Roman" w:hint="eastAsia"/>
          <w:lang w:eastAsia="zh-CN"/>
        </w:rPr>
        <w:t xml:space="preserve">Study </w:t>
      </w:r>
      <w:r>
        <w:rPr>
          <w:rFonts w:ascii="Times New Roman" w:eastAsia="Times New Roman" w:hAnsi="Times New Roman"/>
        </w:rPr>
        <w:t>on Artificial Intelligence (AI)/Machine Learning (ML) for NR Air Interface</w:t>
      </w:r>
      <w:r w:rsidR="00924C95">
        <w:rPr>
          <w:rFonts w:ascii="Times New Roman" w:hAnsi="Times New Roman" w:hint="eastAsia"/>
          <w:lang w:eastAsia="zh-CN"/>
        </w:rPr>
        <w:t xml:space="preserve"> Phase 2</w:t>
      </w:r>
      <w:bookmarkEnd w:id="9"/>
    </w:p>
    <w:p w14:paraId="32FAE45F" w14:textId="432093D7" w:rsidR="00AB2AF5" w:rsidRPr="00903C70" w:rsidRDefault="00AB2AF5">
      <w:pPr>
        <w:pStyle w:val="af5"/>
        <w:numPr>
          <w:ilvl w:val="0"/>
          <w:numId w:val="9"/>
        </w:numPr>
        <w:spacing w:after="0" w:line="360" w:lineRule="auto"/>
        <w:contextualSpacing w:val="0"/>
        <w:rPr>
          <w:rFonts w:ascii="Times New Roman" w:hAnsi="Times New Roman" w:cs="Times New Roman"/>
          <w:lang w:eastAsia="zh-CN"/>
        </w:rPr>
      </w:pPr>
      <w:bookmarkStart w:id="10" w:name="_Ref189754086"/>
      <w:r>
        <w:rPr>
          <w:rFonts w:ascii="Times New Roman" w:eastAsia="Times New Roman" w:hAnsi="Times New Roman"/>
        </w:rPr>
        <w:t>Chairman notes of 3GPP TSG RAN WG1 #</w:t>
      </w:r>
      <w:r w:rsidR="008B4256">
        <w:rPr>
          <w:rFonts w:ascii="Times New Roman" w:hAnsi="Times New Roman" w:hint="eastAsia"/>
          <w:lang w:eastAsia="zh-CN"/>
        </w:rPr>
        <w:t>119</w:t>
      </w:r>
      <w:r>
        <w:rPr>
          <w:rFonts w:ascii="Times New Roman" w:eastAsia="Times New Roman" w:hAnsi="Times New Roman"/>
        </w:rPr>
        <w:t xml:space="preserve"> meeting.</w:t>
      </w:r>
      <w:bookmarkEnd w:id="10"/>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11" w:name="_Ref111045045"/>
      <w:bookmarkStart w:id="12" w:name="_Ref189754127"/>
      <w:bookmarkEnd w:id="11"/>
      <w:r>
        <w:rPr>
          <w:rFonts w:ascii="Times New Roman" w:eastAsia="Times New Roman" w:hAnsi="Times New Roman"/>
        </w:rPr>
        <w:t>Chairman notes of 3GPP TSG RAN WG1 #112b-e meeting.</w:t>
      </w:r>
      <w:bookmarkEnd w:id="12"/>
    </w:p>
    <w:p w14:paraId="527991D9" w14:textId="06846438" w:rsidR="00481AD2" w:rsidRPr="00B05D5E" w:rsidRDefault="00B164AC" w:rsidP="00B05D5E">
      <w:pPr>
        <w:numPr>
          <w:ilvl w:val="0"/>
          <w:numId w:val="9"/>
        </w:numPr>
        <w:spacing w:after="0" w:line="360" w:lineRule="auto"/>
        <w:rPr>
          <w:rFonts w:ascii="Times New Roman" w:hAnsi="Times New Roman" w:cs="Times New Roman"/>
          <w:lang w:eastAsia="zh-CN"/>
        </w:rPr>
      </w:pPr>
      <w:bookmarkStart w:id="13" w:name="_Ref131518301"/>
      <w:bookmarkStart w:id="14" w:name="_Ref189754128"/>
      <w:bookmarkEnd w:id="13"/>
      <w:r>
        <w:rPr>
          <w:rFonts w:ascii="Times New Roman" w:eastAsia="Times New Roman" w:hAnsi="Times New Roman"/>
        </w:rPr>
        <w:t>Chairman notes of 3GPP TSG RAN WG1 #112 meeting.</w:t>
      </w:r>
      <w:bookmarkEnd w:id="14"/>
    </w:p>
    <w:sectPr w:rsidR="00481AD2" w:rsidRPr="00B05D5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8781" w14:textId="77777777" w:rsidR="008632A3" w:rsidRDefault="008632A3">
      <w:pPr>
        <w:spacing w:line="240" w:lineRule="auto"/>
      </w:pPr>
      <w:r>
        <w:separator/>
      </w:r>
    </w:p>
  </w:endnote>
  <w:endnote w:type="continuationSeparator" w:id="0">
    <w:p w14:paraId="22CCCB97" w14:textId="77777777" w:rsidR="008632A3" w:rsidRDefault="008632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4D95" w14:textId="77777777" w:rsidR="008632A3" w:rsidRDefault="008632A3">
      <w:pPr>
        <w:spacing w:after="0"/>
      </w:pPr>
      <w:r>
        <w:separator/>
      </w:r>
    </w:p>
  </w:footnote>
  <w:footnote w:type="continuationSeparator" w:id="0">
    <w:p w14:paraId="71485490" w14:textId="77777777" w:rsidR="008632A3" w:rsidRDefault="00863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36"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4"/>
  </w:num>
  <w:num w:numId="3" w16cid:durableId="1493176082">
    <w:abstractNumId w:val="37"/>
  </w:num>
  <w:num w:numId="4" w16cid:durableId="772088358">
    <w:abstractNumId w:val="28"/>
  </w:num>
  <w:num w:numId="5" w16cid:durableId="1904876084">
    <w:abstractNumId w:val="13"/>
  </w:num>
  <w:num w:numId="6" w16cid:durableId="107050848">
    <w:abstractNumId w:val="39"/>
  </w:num>
  <w:num w:numId="7" w16cid:durableId="1777287152">
    <w:abstractNumId w:val="21"/>
  </w:num>
  <w:num w:numId="8" w16cid:durableId="531499054">
    <w:abstractNumId w:val="30"/>
  </w:num>
  <w:num w:numId="9" w16cid:durableId="511455626">
    <w:abstractNumId w:val="12"/>
  </w:num>
  <w:num w:numId="10" w16cid:durableId="316615280">
    <w:abstractNumId w:val="7"/>
  </w:num>
  <w:num w:numId="11" w16cid:durableId="803935075">
    <w:abstractNumId w:val="5"/>
  </w:num>
  <w:num w:numId="12" w16cid:durableId="1918512981">
    <w:abstractNumId w:val="19"/>
  </w:num>
  <w:num w:numId="13" w16cid:durableId="1268777018">
    <w:abstractNumId w:val="40"/>
  </w:num>
  <w:num w:numId="14" w16cid:durableId="2042392740">
    <w:abstractNumId w:val="18"/>
  </w:num>
  <w:num w:numId="15" w16cid:durableId="1381706384">
    <w:abstractNumId w:val="23"/>
  </w:num>
  <w:num w:numId="16" w16cid:durableId="598366117">
    <w:abstractNumId w:val="16"/>
  </w:num>
  <w:num w:numId="17" w16cid:durableId="1781533439">
    <w:abstractNumId w:val="34"/>
  </w:num>
  <w:num w:numId="18" w16cid:durableId="1894347219">
    <w:abstractNumId w:val="29"/>
  </w:num>
  <w:num w:numId="19" w16cid:durableId="435567417">
    <w:abstractNumId w:val="10"/>
  </w:num>
  <w:num w:numId="20" w16cid:durableId="1612665171">
    <w:abstractNumId w:val="8"/>
  </w:num>
  <w:num w:numId="21" w16cid:durableId="1881242120">
    <w:abstractNumId w:val="31"/>
  </w:num>
  <w:num w:numId="22" w16cid:durableId="253710661">
    <w:abstractNumId w:val="6"/>
  </w:num>
  <w:num w:numId="23" w16cid:durableId="1789010388">
    <w:abstractNumId w:val="38"/>
  </w:num>
  <w:num w:numId="24" w16cid:durableId="1749187072">
    <w:abstractNumId w:val="27"/>
  </w:num>
  <w:num w:numId="25" w16cid:durableId="345522566">
    <w:abstractNumId w:val="0"/>
  </w:num>
  <w:num w:numId="26" w16cid:durableId="504246821">
    <w:abstractNumId w:val="2"/>
  </w:num>
  <w:num w:numId="27" w16cid:durableId="1471827823">
    <w:abstractNumId w:val="41"/>
  </w:num>
  <w:num w:numId="28" w16cid:durableId="759332626">
    <w:abstractNumId w:val="17"/>
  </w:num>
  <w:num w:numId="29" w16cid:durableId="702435750">
    <w:abstractNumId w:val="9"/>
  </w:num>
  <w:num w:numId="30" w16cid:durableId="221019889">
    <w:abstractNumId w:val="33"/>
  </w:num>
  <w:num w:numId="31" w16cid:durableId="417290238">
    <w:abstractNumId w:val="1"/>
  </w:num>
  <w:num w:numId="32" w16cid:durableId="330570461">
    <w:abstractNumId w:val="24"/>
  </w:num>
  <w:num w:numId="33" w16cid:durableId="75589741">
    <w:abstractNumId w:val="15"/>
  </w:num>
  <w:num w:numId="34" w16cid:durableId="1042826856">
    <w:abstractNumId w:val="32"/>
  </w:num>
  <w:num w:numId="35" w16cid:durableId="1137186137">
    <w:abstractNumId w:val="14"/>
  </w:num>
  <w:num w:numId="36" w16cid:durableId="769545999">
    <w:abstractNumId w:val="3"/>
  </w:num>
  <w:num w:numId="37" w16cid:durableId="688482726">
    <w:abstractNumId w:val="11"/>
  </w:num>
  <w:num w:numId="38" w16cid:durableId="2132088288">
    <w:abstractNumId w:val="25"/>
  </w:num>
  <w:num w:numId="39" w16cid:durableId="1103184102">
    <w:abstractNumId w:val="22"/>
  </w:num>
  <w:num w:numId="40" w16cid:durableId="1356886723">
    <w:abstractNumId w:val="36"/>
  </w:num>
  <w:num w:numId="41" w16cid:durableId="1188909236">
    <w:abstractNumId w:val="26"/>
  </w:num>
  <w:num w:numId="42" w16cid:durableId="43418077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30FD9"/>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7004B"/>
    <w:rsid w:val="00070999"/>
    <w:rsid w:val="0007190C"/>
    <w:rsid w:val="00073733"/>
    <w:rsid w:val="0007663D"/>
    <w:rsid w:val="0007735C"/>
    <w:rsid w:val="000805DC"/>
    <w:rsid w:val="000817B6"/>
    <w:rsid w:val="0008492B"/>
    <w:rsid w:val="000856C2"/>
    <w:rsid w:val="00085D56"/>
    <w:rsid w:val="000903B4"/>
    <w:rsid w:val="00090D21"/>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18A2"/>
    <w:rsid w:val="000D31FF"/>
    <w:rsid w:val="000D3989"/>
    <w:rsid w:val="000D76F4"/>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6DC5"/>
    <w:rsid w:val="00136F61"/>
    <w:rsid w:val="0013728A"/>
    <w:rsid w:val="0013777C"/>
    <w:rsid w:val="00137AB0"/>
    <w:rsid w:val="00137C99"/>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553A"/>
    <w:rsid w:val="001C6691"/>
    <w:rsid w:val="001D08A4"/>
    <w:rsid w:val="001D1FFE"/>
    <w:rsid w:val="001D2F47"/>
    <w:rsid w:val="001D56EB"/>
    <w:rsid w:val="001D6004"/>
    <w:rsid w:val="001E13C1"/>
    <w:rsid w:val="001E1B0B"/>
    <w:rsid w:val="001E1D94"/>
    <w:rsid w:val="001E2E6E"/>
    <w:rsid w:val="001E3CEA"/>
    <w:rsid w:val="001E40E4"/>
    <w:rsid w:val="001E6F82"/>
    <w:rsid w:val="001F0AF2"/>
    <w:rsid w:val="001F0BCC"/>
    <w:rsid w:val="001F447B"/>
    <w:rsid w:val="001F480C"/>
    <w:rsid w:val="001F57B2"/>
    <w:rsid w:val="001F580B"/>
    <w:rsid w:val="001F5EEC"/>
    <w:rsid w:val="001F7221"/>
    <w:rsid w:val="001F73AB"/>
    <w:rsid w:val="002000EE"/>
    <w:rsid w:val="00200ABB"/>
    <w:rsid w:val="00207827"/>
    <w:rsid w:val="00210675"/>
    <w:rsid w:val="0021224E"/>
    <w:rsid w:val="002124DD"/>
    <w:rsid w:val="00213EC7"/>
    <w:rsid w:val="00214625"/>
    <w:rsid w:val="002175A0"/>
    <w:rsid w:val="0022009D"/>
    <w:rsid w:val="0022077B"/>
    <w:rsid w:val="002218C4"/>
    <w:rsid w:val="00223E0A"/>
    <w:rsid w:val="0022595D"/>
    <w:rsid w:val="0022782F"/>
    <w:rsid w:val="0023338E"/>
    <w:rsid w:val="00234D9C"/>
    <w:rsid w:val="00235B77"/>
    <w:rsid w:val="002407AC"/>
    <w:rsid w:val="0024246C"/>
    <w:rsid w:val="00243749"/>
    <w:rsid w:val="0024386B"/>
    <w:rsid w:val="0024426C"/>
    <w:rsid w:val="00246018"/>
    <w:rsid w:val="00247D17"/>
    <w:rsid w:val="00247D95"/>
    <w:rsid w:val="002548A9"/>
    <w:rsid w:val="00254C21"/>
    <w:rsid w:val="00255689"/>
    <w:rsid w:val="00255FB1"/>
    <w:rsid w:val="0026059A"/>
    <w:rsid w:val="002625EA"/>
    <w:rsid w:val="00267292"/>
    <w:rsid w:val="00273701"/>
    <w:rsid w:val="00273EE9"/>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E061E"/>
    <w:rsid w:val="002E1B0E"/>
    <w:rsid w:val="002E57AD"/>
    <w:rsid w:val="002E6243"/>
    <w:rsid w:val="002E78B4"/>
    <w:rsid w:val="002F1672"/>
    <w:rsid w:val="002F1FF7"/>
    <w:rsid w:val="002F6C3A"/>
    <w:rsid w:val="003003F6"/>
    <w:rsid w:val="003004DE"/>
    <w:rsid w:val="00300A9A"/>
    <w:rsid w:val="00300D61"/>
    <w:rsid w:val="003056C1"/>
    <w:rsid w:val="0030639E"/>
    <w:rsid w:val="0030756F"/>
    <w:rsid w:val="003079A6"/>
    <w:rsid w:val="00310B2A"/>
    <w:rsid w:val="00310D57"/>
    <w:rsid w:val="00312F79"/>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4C66"/>
    <w:rsid w:val="003661CA"/>
    <w:rsid w:val="00366C0D"/>
    <w:rsid w:val="00367F7A"/>
    <w:rsid w:val="00370E82"/>
    <w:rsid w:val="00371365"/>
    <w:rsid w:val="003721E7"/>
    <w:rsid w:val="00372915"/>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9A3"/>
    <w:rsid w:val="003B265A"/>
    <w:rsid w:val="003B347A"/>
    <w:rsid w:val="003B3CDD"/>
    <w:rsid w:val="003B44F0"/>
    <w:rsid w:val="003B7968"/>
    <w:rsid w:val="003C2810"/>
    <w:rsid w:val="003C4291"/>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5EE"/>
    <w:rsid w:val="00420A37"/>
    <w:rsid w:val="00421132"/>
    <w:rsid w:val="0042245A"/>
    <w:rsid w:val="004224BA"/>
    <w:rsid w:val="00426882"/>
    <w:rsid w:val="00430E9B"/>
    <w:rsid w:val="00431775"/>
    <w:rsid w:val="0043295E"/>
    <w:rsid w:val="004343E7"/>
    <w:rsid w:val="004343EE"/>
    <w:rsid w:val="004344BE"/>
    <w:rsid w:val="00435AD3"/>
    <w:rsid w:val="00437FCB"/>
    <w:rsid w:val="004412D2"/>
    <w:rsid w:val="0044263D"/>
    <w:rsid w:val="00442FE4"/>
    <w:rsid w:val="00443350"/>
    <w:rsid w:val="00443AD3"/>
    <w:rsid w:val="00446BBA"/>
    <w:rsid w:val="00447A5E"/>
    <w:rsid w:val="00450CDC"/>
    <w:rsid w:val="00456D8C"/>
    <w:rsid w:val="00461BCD"/>
    <w:rsid w:val="00462E69"/>
    <w:rsid w:val="00466793"/>
    <w:rsid w:val="00470A67"/>
    <w:rsid w:val="00472961"/>
    <w:rsid w:val="00475D6D"/>
    <w:rsid w:val="004761C5"/>
    <w:rsid w:val="00476390"/>
    <w:rsid w:val="00476AFD"/>
    <w:rsid w:val="00476F2A"/>
    <w:rsid w:val="00481AD2"/>
    <w:rsid w:val="0048325D"/>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A12D9"/>
    <w:rsid w:val="005A217C"/>
    <w:rsid w:val="005A2911"/>
    <w:rsid w:val="005A321E"/>
    <w:rsid w:val="005A43D9"/>
    <w:rsid w:val="005A488D"/>
    <w:rsid w:val="005A5D47"/>
    <w:rsid w:val="005A66C4"/>
    <w:rsid w:val="005A75AF"/>
    <w:rsid w:val="005A75ED"/>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3E46"/>
    <w:rsid w:val="006B4319"/>
    <w:rsid w:val="006B46B6"/>
    <w:rsid w:val="006C10DD"/>
    <w:rsid w:val="006C1A1F"/>
    <w:rsid w:val="006C264D"/>
    <w:rsid w:val="006C3B17"/>
    <w:rsid w:val="006C413B"/>
    <w:rsid w:val="006C6CC9"/>
    <w:rsid w:val="006D1653"/>
    <w:rsid w:val="006D1E5B"/>
    <w:rsid w:val="006D33AF"/>
    <w:rsid w:val="006D39BE"/>
    <w:rsid w:val="006D3F16"/>
    <w:rsid w:val="006D483B"/>
    <w:rsid w:val="006D6587"/>
    <w:rsid w:val="006E11A8"/>
    <w:rsid w:val="006E257E"/>
    <w:rsid w:val="006E344A"/>
    <w:rsid w:val="006E4802"/>
    <w:rsid w:val="006E5E23"/>
    <w:rsid w:val="006F0A4D"/>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3225"/>
    <w:rsid w:val="00733DAC"/>
    <w:rsid w:val="0073483B"/>
    <w:rsid w:val="007356A5"/>
    <w:rsid w:val="007359F6"/>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3D7E"/>
    <w:rsid w:val="007574F6"/>
    <w:rsid w:val="00757FB9"/>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653E"/>
    <w:rsid w:val="007B7991"/>
    <w:rsid w:val="007B946E"/>
    <w:rsid w:val="007C0A6B"/>
    <w:rsid w:val="007C0DA3"/>
    <w:rsid w:val="007C216E"/>
    <w:rsid w:val="007C2B79"/>
    <w:rsid w:val="007C387A"/>
    <w:rsid w:val="007C4208"/>
    <w:rsid w:val="007C44CE"/>
    <w:rsid w:val="007C6210"/>
    <w:rsid w:val="007C6D4F"/>
    <w:rsid w:val="007C72D0"/>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A0752"/>
    <w:rsid w:val="008A2D8A"/>
    <w:rsid w:val="008A585A"/>
    <w:rsid w:val="008A58B8"/>
    <w:rsid w:val="008A592D"/>
    <w:rsid w:val="008A751F"/>
    <w:rsid w:val="008A7B23"/>
    <w:rsid w:val="008B0088"/>
    <w:rsid w:val="008B0584"/>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DCC"/>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3D41"/>
    <w:rsid w:val="009457B2"/>
    <w:rsid w:val="00945E43"/>
    <w:rsid w:val="00950ACD"/>
    <w:rsid w:val="009518AC"/>
    <w:rsid w:val="00954DF0"/>
    <w:rsid w:val="00955AFD"/>
    <w:rsid w:val="0095730F"/>
    <w:rsid w:val="00960566"/>
    <w:rsid w:val="00961A39"/>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A34"/>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734"/>
    <w:rsid w:val="009E0503"/>
    <w:rsid w:val="009E13BF"/>
    <w:rsid w:val="009E1745"/>
    <w:rsid w:val="009E2D2F"/>
    <w:rsid w:val="009E3E2C"/>
    <w:rsid w:val="009E4E8F"/>
    <w:rsid w:val="009E63B2"/>
    <w:rsid w:val="009F0BAC"/>
    <w:rsid w:val="009F2E94"/>
    <w:rsid w:val="009F48EB"/>
    <w:rsid w:val="009F5CA5"/>
    <w:rsid w:val="009F6602"/>
    <w:rsid w:val="00A007C9"/>
    <w:rsid w:val="00A065AF"/>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7153"/>
    <w:rsid w:val="00A911BA"/>
    <w:rsid w:val="00A94330"/>
    <w:rsid w:val="00A95A89"/>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D2CDD"/>
    <w:rsid w:val="00BD2FC4"/>
    <w:rsid w:val="00BD41F9"/>
    <w:rsid w:val="00BD55AE"/>
    <w:rsid w:val="00BE192B"/>
    <w:rsid w:val="00BE47B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36D2"/>
    <w:rsid w:val="00C47278"/>
    <w:rsid w:val="00C50F8E"/>
    <w:rsid w:val="00C51F82"/>
    <w:rsid w:val="00C53050"/>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5432"/>
    <w:rsid w:val="00CC61D8"/>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DF8"/>
    <w:rsid w:val="00D40D19"/>
    <w:rsid w:val="00D41257"/>
    <w:rsid w:val="00D41BC0"/>
    <w:rsid w:val="00D45B3E"/>
    <w:rsid w:val="00D47CCA"/>
    <w:rsid w:val="00D507C5"/>
    <w:rsid w:val="00D50AEA"/>
    <w:rsid w:val="00D52812"/>
    <w:rsid w:val="00D52AFA"/>
    <w:rsid w:val="00D52D93"/>
    <w:rsid w:val="00D5432B"/>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5671"/>
    <w:rsid w:val="00DB6B2F"/>
    <w:rsid w:val="00DC0A8E"/>
    <w:rsid w:val="00DC1823"/>
    <w:rsid w:val="00DC1A3A"/>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2AE6"/>
    <w:rsid w:val="00E75413"/>
    <w:rsid w:val="00E75DA3"/>
    <w:rsid w:val="00E76103"/>
    <w:rsid w:val="00E76237"/>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4C8F"/>
    <w:rsid w:val="00F44E6A"/>
    <w:rsid w:val="00F473CC"/>
    <w:rsid w:val="00F47769"/>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4826"/>
    <w:rsid w:val="00F75931"/>
    <w:rsid w:val="00F75D9E"/>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93B"/>
    <w:rsid w:val="00FB7177"/>
    <w:rsid w:val="00FB7E6A"/>
    <w:rsid w:val="00FB7FAC"/>
    <w:rsid w:val="00FC0183"/>
    <w:rsid w:val="00FC0280"/>
    <w:rsid w:val="00FC03D8"/>
    <w:rsid w:val="00FC25C2"/>
    <w:rsid w:val="00FC5980"/>
    <w:rsid w:val="00FC760E"/>
    <w:rsid w:val="00FC7B01"/>
    <w:rsid w:val="00FD0481"/>
    <w:rsid w:val="00FD0DDC"/>
    <w:rsid w:val="00FD1800"/>
    <w:rsid w:val="00FD7134"/>
    <w:rsid w:val="00FE0662"/>
    <w:rsid w:val="00FE1B07"/>
    <w:rsid w:val="00FE4151"/>
    <w:rsid w:val="00FE42D0"/>
    <w:rsid w:val="00FE45ED"/>
    <w:rsid w:val="00FF0BCF"/>
    <w:rsid w:val="00FF3BCF"/>
    <w:rsid w:val="00FF4088"/>
    <w:rsid w:val="00FF4DC5"/>
    <w:rsid w:val="00FF5FAC"/>
    <w:rsid w:val="00FF6013"/>
    <w:rsid w:val="00FF654F"/>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15</Pages>
  <Words>6346</Words>
  <Characters>36173</Characters>
  <Application>Microsoft Office Word</Application>
  <DocSecurity>0</DocSecurity>
  <Lines>301</Lines>
  <Paragraphs>84</Paragraphs>
  <ScaleCrop>false</ScaleCrop>
  <Company/>
  <LinksUpToDate>false</LinksUpToDate>
  <CharactersWithSpaces>42435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246</cp:revision>
  <dcterms:created xsi:type="dcterms:W3CDTF">2025-02-06T07:17:00Z</dcterms:created>
  <dcterms:modified xsi:type="dcterms:W3CDTF">2025-03-28T10:13:00Z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